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F7" w:rsidRPr="00276FFF" w:rsidRDefault="00DF5EF7" w:rsidP="00DF5EF7">
      <w:pPr>
        <w:spacing w:after="0"/>
        <w:jc w:val="center"/>
        <w:rPr>
          <w:rFonts w:ascii="Garamond" w:hAnsi="Garamond"/>
          <w:b/>
          <w:sz w:val="32"/>
          <w:szCs w:val="32"/>
        </w:rPr>
      </w:pPr>
      <w:bookmarkStart w:id="0" w:name="_GoBack"/>
      <w:bookmarkEnd w:id="0"/>
      <w:r w:rsidRPr="00276FFF">
        <w:rPr>
          <w:rFonts w:ascii="Garamond" w:hAnsi="Garamond"/>
          <w:b/>
          <w:sz w:val="32"/>
          <w:szCs w:val="32"/>
        </w:rPr>
        <w:t>BACCALAURÉAT GÉNÉRAL</w:t>
      </w:r>
    </w:p>
    <w:p w:rsidR="00DF5EF7" w:rsidRDefault="00DF5EF7" w:rsidP="00DF5EF7">
      <w:pPr>
        <w:spacing w:after="0"/>
        <w:jc w:val="center"/>
        <w:rPr>
          <w:rFonts w:ascii="Garamond" w:hAnsi="Garamond"/>
          <w:b/>
          <w:sz w:val="32"/>
          <w:szCs w:val="32"/>
        </w:rPr>
      </w:pPr>
    </w:p>
    <w:p w:rsidR="00DF5EF7" w:rsidRDefault="00DF5EF7" w:rsidP="00DF5EF7">
      <w:pPr>
        <w:spacing w:after="0"/>
        <w:jc w:val="center"/>
        <w:rPr>
          <w:rFonts w:ascii="Garamond" w:hAnsi="Garamond"/>
          <w:b/>
          <w:sz w:val="32"/>
          <w:szCs w:val="32"/>
        </w:rPr>
      </w:pPr>
    </w:p>
    <w:p w:rsidR="00DF5EF7" w:rsidRDefault="00DF5EF7" w:rsidP="00DF5EF7">
      <w:pPr>
        <w:spacing w:after="0"/>
        <w:jc w:val="center"/>
        <w:rPr>
          <w:rFonts w:ascii="Garamond" w:hAnsi="Garamond"/>
          <w:b/>
          <w:sz w:val="32"/>
          <w:szCs w:val="32"/>
        </w:rPr>
      </w:pPr>
      <w:r w:rsidRPr="00276FFF">
        <w:rPr>
          <w:rFonts w:ascii="Garamond" w:hAnsi="Garamond"/>
          <w:b/>
          <w:sz w:val="32"/>
          <w:szCs w:val="32"/>
        </w:rPr>
        <w:t>EPREUVE DE BAC BLANC</w:t>
      </w:r>
      <w:r>
        <w:rPr>
          <w:rFonts w:ascii="Garamond" w:hAnsi="Garamond"/>
          <w:b/>
          <w:sz w:val="32"/>
          <w:szCs w:val="32"/>
        </w:rPr>
        <w:t xml:space="preserve"> </w:t>
      </w:r>
    </w:p>
    <w:p w:rsidR="00DF5EF7" w:rsidRPr="00276FFF" w:rsidRDefault="00DF5EF7" w:rsidP="00DF5EF7">
      <w:pPr>
        <w:spacing w:after="0"/>
        <w:jc w:val="center"/>
        <w:rPr>
          <w:rFonts w:ascii="Garamond" w:hAnsi="Garamond"/>
          <w:b/>
          <w:sz w:val="32"/>
          <w:szCs w:val="32"/>
        </w:rPr>
      </w:pPr>
      <w:r w:rsidRPr="00EF34CC">
        <w:rPr>
          <w:rFonts w:ascii="Garamond" w:hAnsi="Garamond"/>
        </w:rPr>
        <w:t>(Sujet élaboré en stage</w:t>
      </w:r>
      <w:r>
        <w:rPr>
          <w:rFonts w:ascii="Garamond" w:hAnsi="Garamond"/>
          <w:b/>
          <w:sz w:val="32"/>
          <w:szCs w:val="32"/>
        </w:rPr>
        <w:t xml:space="preserve"> </w:t>
      </w:r>
      <w:r w:rsidRPr="00D245F0">
        <w:rPr>
          <w:rFonts w:ascii="Garamond" w:hAnsi="Garamond"/>
        </w:rPr>
        <w:t>de formation 201</w:t>
      </w:r>
      <w:r>
        <w:rPr>
          <w:rFonts w:ascii="Garamond" w:hAnsi="Garamond"/>
        </w:rPr>
        <w:t>3</w:t>
      </w:r>
      <w:r w:rsidRPr="00D245F0">
        <w:rPr>
          <w:rFonts w:ascii="Garamond" w:hAnsi="Garamond"/>
        </w:rPr>
        <w:t>-201</w:t>
      </w:r>
      <w:r>
        <w:rPr>
          <w:rFonts w:ascii="Garamond" w:hAnsi="Garamond"/>
        </w:rPr>
        <w:t>4</w:t>
      </w:r>
      <w:r w:rsidRPr="00D245F0">
        <w:rPr>
          <w:rFonts w:ascii="Garamond" w:hAnsi="Garamond"/>
        </w:rPr>
        <w:t xml:space="preserve"> par</w:t>
      </w:r>
      <w:r>
        <w:rPr>
          <w:rFonts w:ascii="Garamond" w:hAnsi="Garamond"/>
        </w:rPr>
        <w:t xml:space="preserve"> Anne-Marie-Balg du lycée Pierre Larousse de Toucy et Véronique Poinsot du lycée Jacques Amyot d’Auxerre)</w:t>
      </w:r>
    </w:p>
    <w:p w:rsidR="00DF5EF7" w:rsidRDefault="00DF5EF7" w:rsidP="00DF5EF7">
      <w:pPr>
        <w:spacing w:after="0"/>
        <w:jc w:val="center"/>
        <w:rPr>
          <w:rFonts w:ascii="Garamond" w:hAnsi="Garamond"/>
          <w:sz w:val="28"/>
          <w:szCs w:val="28"/>
        </w:rPr>
      </w:pPr>
    </w:p>
    <w:p w:rsidR="00DF5EF7" w:rsidRPr="002C1F87" w:rsidRDefault="00DF5EF7" w:rsidP="00DF5EF7">
      <w:pPr>
        <w:spacing w:after="0"/>
        <w:jc w:val="center"/>
        <w:rPr>
          <w:rFonts w:ascii="Garamond" w:hAnsi="Garamond"/>
          <w:sz w:val="28"/>
          <w:szCs w:val="28"/>
        </w:rPr>
      </w:pPr>
    </w:p>
    <w:p w:rsidR="00DF5EF7" w:rsidRPr="002C1F87" w:rsidRDefault="00DF5EF7" w:rsidP="00DF5EF7">
      <w:pPr>
        <w:spacing w:after="0"/>
        <w:jc w:val="center"/>
        <w:rPr>
          <w:rFonts w:ascii="Garamond" w:hAnsi="Garamond"/>
          <w:sz w:val="28"/>
          <w:szCs w:val="28"/>
        </w:rPr>
      </w:pPr>
    </w:p>
    <w:p w:rsidR="00DF5EF7" w:rsidRPr="00276FFF" w:rsidRDefault="00DF5EF7" w:rsidP="00DF5EF7">
      <w:pPr>
        <w:spacing w:after="0"/>
        <w:jc w:val="center"/>
        <w:rPr>
          <w:rFonts w:ascii="Garamond" w:hAnsi="Garamond"/>
          <w:b/>
          <w:bCs/>
          <w:sz w:val="44"/>
          <w:szCs w:val="44"/>
        </w:rPr>
      </w:pPr>
      <w:r>
        <w:rPr>
          <w:rFonts w:ascii="Garamond" w:hAnsi="Garamond"/>
          <w:b/>
          <w:bCs/>
          <w:sz w:val="44"/>
          <w:szCs w:val="44"/>
        </w:rPr>
        <w:t>GREC</w:t>
      </w:r>
    </w:p>
    <w:p w:rsidR="00DF5EF7" w:rsidRPr="002C1F87" w:rsidRDefault="00DF5EF7" w:rsidP="00DF5EF7">
      <w:pPr>
        <w:spacing w:after="0"/>
        <w:jc w:val="center"/>
        <w:rPr>
          <w:rFonts w:ascii="Garamond" w:hAnsi="Garamond"/>
          <w:b/>
          <w:bCs/>
          <w:sz w:val="28"/>
          <w:szCs w:val="28"/>
        </w:rPr>
      </w:pPr>
    </w:p>
    <w:p w:rsidR="00DF5EF7" w:rsidRPr="00276FFF" w:rsidRDefault="00DF5EF7" w:rsidP="00DF5EF7">
      <w:pPr>
        <w:spacing w:after="0"/>
        <w:jc w:val="center"/>
        <w:rPr>
          <w:rFonts w:ascii="Garamond" w:hAnsi="Garamond"/>
          <w:sz w:val="32"/>
          <w:szCs w:val="32"/>
        </w:rPr>
      </w:pPr>
      <w:r w:rsidRPr="00276FFF">
        <w:rPr>
          <w:rFonts w:ascii="Garamond" w:hAnsi="Garamond"/>
          <w:b/>
          <w:bCs/>
          <w:sz w:val="32"/>
          <w:szCs w:val="32"/>
        </w:rPr>
        <w:t>Série L</w:t>
      </w:r>
    </w:p>
    <w:p w:rsidR="00DF5EF7" w:rsidRPr="0065294F" w:rsidRDefault="00DF5EF7" w:rsidP="00DF5EF7">
      <w:pPr>
        <w:spacing w:after="0"/>
        <w:rPr>
          <w:rFonts w:ascii="Garamond" w:hAnsi="Garamond"/>
        </w:rPr>
      </w:pPr>
    </w:p>
    <w:p w:rsidR="00DF5EF7" w:rsidRDefault="00DF5EF7" w:rsidP="00DF5EF7">
      <w:pPr>
        <w:spacing w:after="0"/>
        <w:rPr>
          <w:rFonts w:ascii="Garamond" w:hAnsi="Garamond"/>
        </w:rPr>
      </w:pPr>
    </w:p>
    <w:p w:rsidR="00DF5EF7" w:rsidRDefault="00DF5EF7" w:rsidP="00DF5EF7">
      <w:pPr>
        <w:spacing w:after="0"/>
        <w:rPr>
          <w:rFonts w:ascii="Garamond" w:hAnsi="Garamond"/>
        </w:rPr>
      </w:pPr>
    </w:p>
    <w:tbl>
      <w:tblPr>
        <w:tblStyle w:val="Grille"/>
        <w:tblW w:w="5760" w:type="dxa"/>
        <w:tblInd w:w="1188" w:type="dxa"/>
        <w:tblLook w:val="01E0" w:firstRow="1" w:lastRow="1" w:firstColumn="1" w:lastColumn="1" w:noHBand="0" w:noVBand="0"/>
      </w:tblPr>
      <w:tblGrid>
        <w:gridCol w:w="5760"/>
      </w:tblGrid>
      <w:tr w:rsidR="00DF5EF7" w:rsidTr="00631DB2">
        <w:tc>
          <w:tcPr>
            <w:tcW w:w="5760" w:type="dxa"/>
          </w:tcPr>
          <w:p w:rsidR="00DF5EF7" w:rsidRPr="00276FFF" w:rsidRDefault="00DF5EF7" w:rsidP="00DF5EF7">
            <w:pPr>
              <w:jc w:val="center"/>
              <w:rPr>
                <w:rFonts w:ascii="Garamond" w:hAnsi="Garamond"/>
                <w:u w:val="single"/>
              </w:rPr>
            </w:pPr>
            <w:r w:rsidRPr="00276FFF">
              <w:rPr>
                <w:rFonts w:ascii="Garamond" w:hAnsi="Garamond"/>
                <w:u w:val="single"/>
              </w:rPr>
              <w:t>NOTE IMPORTANTE</w:t>
            </w:r>
          </w:p>
          <w:p w:rsidR="00DF5EF7" w:rsidRDefault="00DF5EF7" w:rsidP="00DF5EF7">
            <w:pPr>
              <w:jc w:val="center"/>
              <w:rPr>
                <w:rFonts w:ascii="Garamond" w:hAnsi="Garamond"/>
              </w:rPr>
            </w:pPr>
          </w:p>
          <w:p w:rsidR="00DF5EF7" w:rsidRDefault="00DF5EF7" w:rsidP="00DF5EF7">
            <w:pPr>
              <w:jc w:val="center"/>
              <w:rPr>
                <w:rFonts w:ascii="Garamond" w:hAnsi="Garamond"/>
              </w:rPr>
            </w:pPr>
            <w:r w:rsidRPr="0065294F">
              <w:rPr>
                <w:rFonts w:ascii="Garamond" w:hAnsi="Garamond"/>
              </w:rPr>
              <w:t>L’épreuve comporte deux parties</w:t>
            </w:r>
            <w:r>
              <w:rPr>
                <w:rFonts w:ascii="Garamond" w:hAnsi="Garamond"/>
              </w:rPr>
              <w:t>.</w:t>
            </w:r>
          </w:p>
          <w:p w:rsidR="00DF5EF7" w:rsidRDefault="00DF5EF7" w:rsidP="00DF5EF7">
            <w:pPr>
              <w:jc w:val="center"/>
              <w:rPr>
                <w:rFonts w:ascii="Garamond" w:hAnsi="Garamond"/>
              </w:rPr>
            </w:pPr>
          </w:p>
          <w:p w:rsidR="00DF5EF7" w:rsidRDefault="00DF5EF7" w:rsidP="00DF5EF7">
            <w:pPr>
              <w:jc w:val="center"/>
              <w:rPr>
                <w:rFonts w:ascii="Garamond" w:hAnsi="Garamond"/>
                <w:b/>
              </w:rPr>
            </w:pPr>
            <w:r>
              <w:rPr>
                <w:rFonts w:ascii="Garamond" w:hAnsi="Garamond"/>
                <w:b/>
              </w:rPr>
              <w:t>Première partie :</w:t>
            </w:r>
          </w:p>
          <w:p w:rsidR="00DF5EF7" w:rsidRDefault="00DF5EF7" w:rsidP="00DF5EF7">
            <w:pPr>
              <w:jc w:val="center"/>
              <w:rPr>
                <w:rFonts w:ascii="Garamond" w:hAnsi="Garamond"/>
              </w:rPr>
            </w:pPr>
            <w:r>
              <w:rPr>
                <w:rFonts w:ascii="Garamond" w:hAnsi="Garamond"/>
              </w:rPr>
              <w:t>Questionnaire portant sur un texte accompagné de sa traduction et portant sur l’œuvre au programme.</w:t>
            </w:r>
          </w:p>
          <w:p w:rsidR="00DF5EF7" w:rsidRDefault="00DF5EF7" w:rsidP="00DF5EF7">
            <w:pPr>
              <w:jc w:val="center"/>
              <w:rPr>
                <w:rFonts w:ascii="Garamond" w:hAnsi="Garamond"/>
              </w:rPr>
            </w:pPr>
          </w:p>
          <w:p w:rsidR="00DF5EF7" w:rsidRDefault="00DF5EF7" w:rsidP="00DF5EF7">
            <w:pPr>
              <w:jc w:val="center"/>
              <w:rPr>
                <w:rFonts w:ascii="Garamond" w:hAnsi="Garamond"/>
              </w:rPr>
            </w:pPr>
            <w:r>
              <w:rPr>
                <w:rFonts w:ascii="Garamond" w:hAnsi="Garamond"/>
              </w:rPr>
              <w:t>Les candidats traiteront obligatoirement les trois questions posées en indiquant, pour chacune d’elles, le numéro correspondant.</w:t>
            </w:r>
          </w:p>
          <w:p w:rsidR="00DF5EF7" w:rsidRDefault="00DF5EF7" w:rsidP="00DF5EF7">
            <w:pPr>
              <w:jc w:val="center"/>
              <w:rPr>
                <w:rFonts w:ascii="Garamond" w:hAnsi="Garamond"/>
              </w:rPr>
            </w:pPr>
          </w:p>
          <w:p w:rsidR="00DF5EF7" w:rsidRDefault="00DF5EF7" w:rsidP="00DF5EF7">
            <w:pPr>
              <w:jc w:val="center"/>
              <w:rPr>
                <w:rFonts w:ascii="Garamond" w:hAnsi="Garamond"/>
              </w:rPr>
            </w:pPr>
            <w:r>
              <w:rPr>
                <w:rFonts w:ascii="Garamond" w:hAnsi="Garamond"/>
              </w:rPr>
              <w:t>Barème : 60 points</w:t>
            </w:r>
          </w:p>
          <w:p w:rsidR="00DF5EF7" w:rsidRDefault="00DF5EF7" w:rsidP="00DF5EF7">
            <w:pPr>
              <w:jc w:val="center"/>
              <w:rPr>
                <w:rFonts w:ascii="Garamond" w:hAnsi="Garamond"/>
              </w:rPr>
            </w:pPr>
          </w:p>
          <w:p w:rsidR="00DF5EF7" w:rsidRDefault="00DF5EF7" w:rsidP="00DF5EF7">
            <w:pPr>
              <w:jc w:val="center"/>
              <w:rPr>
                <w:rFonts w:ascii="Garamond" w:hAnsi="Garamond"/>
              </w:rPr>
            </w:pPr>
            <w:r w:rsidRPr="002A2DEB">
              <w:rPr>
                <w:rFonts w:ascii="Garamond" w:hAnsi="Garamond"/>
                <w:b/>
              </w:rPr>
              <w:t>Deuxième partie :</w:t>
            </w:r>
            <w:r>
              <w:rPr>
                <w:rFonts w:ascii="Garamond" w:hAnsi="Garamond"/>
              </w:rPr>
              <w:t xml:space="preserve"> Version</w:t>
            </w:r>
          </w:p>
          <w:p w:rsidR="00DF5EF7" w:rsidRDefault="00DF5EF7" w:rsidP="00DF5EF7">
            <w:pPr>
              <w:jc w:val="center"/>
              <w:rPr>
                <w:rFonts w:ascii="Garamond" w:hAnsi="Garamond"/>
              </w:rPr>
            </w:pPr>
          </w:p>
          <w:p w:rsidR="00DF5EF7" w:rsidRPr="00A74933" w:rsidRDefault="00DF5EF7" w:rsidP="00DF5EF7">
            <w:pPr>
              <w:jc w:val="center"/>
              <w:rPr>
                <w:rFonts w:ascii="Garamond" w:hAnsi="Garamond"/>
              </w:rPr>
            </w:pPr>
            <w:r>
              <w:rPr>
                <w:rFonts w:ascii="Garamond" w:hAnsi="Garamond"/>
              </w:rPr>
              <w:t>Barème : 40 points</w:t>
            </w:r>
          </w:p>
          <w:p w:rsidR="00DF5EF7" w:rsidRDefault="00DF5EF7" w:rsidP="00DF5EF7">
            <w:pPr>
              <w:rPr>
                <w:rFonts w:ascii="Garamond" w:hAnsi="Garamond"/>
              </w:rPr>
            </w:pPr>
          </w:p>
        </w:tc>
      </w:tr>
    </w:tbl>
    <w:p w:rsidR="00DF5EF7" w:rsidRDefault="00DF5EF7" w:rsidP="00DF5EF7">
      <w:pPr>
        <w:spacing w:after="0"/>
        <w:rPr>
          <w:rFonts w:ascii="Garamond" w:hAnsi="Garamond"/>
        </w:rPr>
      </w:pPr>
    </w:p>
    <w:p w:rsidR="00DF5EF7" w:rsidRDefault="00DF5EF7" w:rsidP="00DF5EF7">
      <w:pPr>
        <w:spacing w:after="0"/>
        <w:jc w:val="center"/>
        <w:rPr>
          <w:rFonts w:ascii="Garamond" w:hAnsi="Garamond"/>
        </w:rPr>
      </w:pPr>
      <w:r>
        <w:rPr>
          <w:rFonts w:ascii="Garamond" w:hAnsi="Garamond"/>
        </w:rPr>
        <w:t>Durée de l’épreuve : 3 heures – Coefficient : 4</w:t>
      </w:r>
    </w:p>
    <w:p w:rsidR="00DF5EF7" w:rsidRDefault="00DF5EF7" w:rsidP="00DF5EF7">
      <w:pPr>
        <w:spacing w:after="0"/>
        <w:jc w:val="center"/>
        <w:rPr>
          <w:rFonts w:ascii="Garamond" w:hAnsi="Garamond"/>
        </w:rPr>
      </w:pPr>
    </w:p>
    <w:p w:rsidR="00DF5EF7" w:rsidRDefault="00DF5EF7" w:rsidP="00DF5EF7">
      <w:pPr>
        <w:spacing w:after="0"/>
        <w:jc w:val="center"/>
        <w:rPr>
          <w:rFonts w:ascii="Garamond" w:hAnsi="Garamond"/>
        </w:rPr>
      </w:pPr>
      <w:r>
        <w:rPr>
          <w:rFonts w:ascii="Garamond" w:hAnsi="Garamond"/>
        </w:rPr>
        <w:t>Dès que ce sujet vous est remis, assurez-vous qu’il est complet.</w:t>
      </w:r>
    </w:p>
    <w:p w:rsidR="00DF5EF7" w:rsidRDefault="00DF5EF7" w:rsidP="00DF5EF7">
      <w:pPr>
        <w:spacing w:after="0"/>
        <w:jc w:val="center"/>
        <w:rPr>
          <w:rFonts w:ascii="Garamond" w:hAnsi="Garamond"/>
        </w:rPr>
      </w:pPr>
      <w:r>
        <w:rPr>
          <w:rFonts w:ascii="Garamond" w:hAnsi="Garamond"/>
        </w:rPr>
        <w:t>Ce sujet comporte 5 pages numérotées de 1/5 à 5/5.</w:t>
      </w:r>
    </w:p>
    <w:p w:rsidR="00DF5EF7" w:rsidRDefault="00DF5EF7" w:rsidP="00DF5EF7">
      <w:pPr>
        <w:spacing w:after="0"/>
        <w:jc w:val="center"/>
        <w:rPr>
          <w:rFonts w:ascii="Garamond" w:hAnsi="Garamond"/>
        </w:rPr>
      </w:pPr>
    </w:p>
    <w:p w:rsidR="00DF5EF7" w:rsidRDefault="00DF5EF7" w:rsidP="00DF5EF7">
      <w:pPr>
        <w:spacing w:after="0"/>
        <w:jc w:val="center"/>
        <w:rPr>
          <w:rFonts w:ascii="Garamond" w:hAnsi="Garamond"/>
        </w:rPr>
      </w:pPr>
    </w:p>
    <w:p w:rsidR="00DF5EF7" w:rsidRPr="001C0888" w:rsidRDefault="00DF5EF7" w:rsidP="00DF5EF7">
      <w:pPr>
        <w:spacing w:after="0"/>
        <w:jc w:val="center"/>
        <w:rPr>
          <w:rFonts w:ascii="Garamond" w:hAnsi="Garamond"/>
          <w:i/>
        </w:rPr>
      </w:pPr>
      <w:r w:rsidRPr="001C0888">
        <w:rPr>
          <w:rFonts w:ascii="Garamond" w:hAnsi="Garamond"/>
          <w:i/>
        </w:rPr>
        <w:t>L’usage de la calculatrice est interdit.</w:t>
      </w:r>
    </w:p>
    <w:p w:rsidR="00DF5EF7" w:rsidRPr="001C0888" w:rsidRDefault="00DF5EF7" w:rsidP="00DF5EF7">
      <w:pPr>
        <w:spacing w:after="0"/>
        <w:jc w:val="center"/>
        <w:rPr>
          <w:rFonts w:ascii="Garamond" w:hAnsi="Garamond"/>
          <w:i/>
        </w:rPr>
      </w:pPr>
    </w:p>
    <w:p w:rsidR="00DF5EF7" w:rsidRDefault="00DF5EF7" w:rsidP="00DF5EF7">
      <w:pPr>
        <w:spacing w:after="0"/>
        <w:jc w:val="center"/>
        <w:rPr>
          <w:rFonts w:ascii="Garamond" w:hAnsi="Garamond"/>
          <w:i/>
        </w:rPr>
      </w:pPr>
      <w:r w:rsidRPr="001C0888">
        <w:rPr>
          <w:rFonts w:ascii="Garamond" w:hAnsi="Garamond"/>
          <w:i/>
        </w:rPr>
        <w:t>L’usage du dictionnaire latin-français est autorisé.</w:t>
      </w:r>
    </w:p>
    <w:p w:rsidR="00DF5EF7" w:rsidRDefault="00DF5EF7" w:rsidP="00DF5EF7">
      <w:pPr>
        <w:spacing w:after="0"/>
        <w:jc w:val="center"/>
        <w:rPr>
          <w:rFonts w:ascii="Garamond" w:hAnsi="Garamond"/>
          <w:i/>
        </w:rPr>
      </w:pPr>
    </w:p>
    <w:p w:rsidR="00DF5EF7" w:rsidRDefault="00DF5EF7" w:rsidP="00DF5EF7">
      <w:pPr>
        <w:spacing w:after="0"/>
        <w:jc w:val="center"/>
        <w:rPr>
          <w:rFonts w:ascii="Garamond" w:hAnsi="Garamond"/>
          <w:i/>
        </w:rPr>
      </w:pPr>
    </w:p>
    <w:p w:rsidR="00DF5EF7" w:rsidRDefault="00DF5EF7" w:rsidP="00DF5EF7">
      <w:pPr>
        <w:spacing w:after="0"/>
        <w:jc w:val="center"/>
        <w:rPr>
          <w:rFonts w:ascii="Garamond" w:hAnsi="Garamond"/>
          <w:i/>
        </w:rPr>
      </w:pPr>
    </w:p>
    <w:p w:rsidR="00DF5EF7" w:rsidRDefault="00DF5EF7" w:rsidP="00DF5EF7">
      <w:pPr>
        <w:spacing w:after="0"/>
        <w:jc w:val="center"/>
        <w:rPr>
          <w:rFonts w:ascii="Garamond" w:hAnsi="Garamond"/>
          <w:i/>
        </w:rPr>
      </w:pPr>
    </w:p>
    <w:p w:rsidR="00DF5EF7" w:rsidRDefault="00DF5EF7" w:rsidP="00DF5EF7">
      <w:pPr>
        <w:spacing w:after="0"/>
        <w:jc w:val="center"/>
        <w:rPr>
          <w:rFonts w:ascii="Garamond" w:hAnsi="Garamond"/>
          <w:b/>
        </w:rPr>
      </w:pPr>
    </w:p>
    <w:p w:rsidR="00DF5EF7" w:rsidRDefault="00DF5EF7" w:rsidP="00DF5EF7">
      <w:pPr>
        <w:spacing w:after="0"/>
        <w:jc w:val="center"/>
        <w:rPr>
          <w:rFonts w:ascii="Garamond" w:hAnsi="Garamond"/>
          <w:b/>
        </w:rPr>
      </w:pPr>
      <w:r>
        <w:rPr>
          <w:rFonts w:ascii="Garamond" w:hAnsi="Garamond"/>
          <w:b/>
        </w:rPr>
        <w:t>Page 1 sur 4</w:t>
      </w:r>
    </w:p>
    <w:p w:rsidR="00DF5EF7" w:rsidRPr="00DF5EF7" w:rsidRDefault="00DF5EF7" w:rsidP="00DF5EF7">
      <w:pPr>
        <w:spacing w:after="0"/>
        <w:ind w:left="851" w:right="706"/>
        <w:jc w:val="center"/>
        <w:rPr>
          <w:rFonts w:ascii="Garamond" w:hAnsi="Garamond"/>
          <w:b/>
        </w:rPr>
      </w:pPr>
      <w:r w:rsidRPr="00D3630B">
        <w:rPr>
          <w:rFonts w:ascii="Garamond" w:hAnsi="Garamond"/>
          <w:b/>
        </w:rPr>
        <w:lastRenderedPageBreak/>
        <w:t xml:space="preserve">Œuvre au programme : </w:t>
      </w:r>
      <w:r>
        <w:rPr>
          <w:rFonts w:ascii="Garamond" w:hAnsi="Garamond"/>
          <w:b/>
        </w:rPr>
        <w:t xml:space="preserve">Lucien, </w:t>
      </w:r>
      <w:r w:rsidRPr="00DF5EF7">
        <w:rPr>
          <w:rFonts w:ascii="Garamond" w:hAnsi="Garamond"/>
          <w:b/>
          <w:i/>
          <w:iCs/>
        </w:rPr>
        <w:t xml:space="preserve">Histoires vraies </w:t>
      </w:r>
    </w:p>
    <w:p w:rsidR="00DF5EF7" w:rsidRDefault="00DF5EF7" w:rsidP="00DF5EF7">
      <w:pPr>
        <w:spacing w:after="0"/>
        <w:ind w:left="851" w:right="706"/>
        <w:jc w:val="center"/>
        <w:rPr>
          <w:rFonts w:ascii="Garamond" w:hAnsi="Garamond"/>
          <w:b/>
        </w:rPr>
      </w:pPr>
    </w:p>
    <w:p w:rsidR="00DF5EF7" w:rsidRPr="00FF5282" w:rsidRDefault="00DF5EF7" w:rsidP="00DF5EF7">
      <w:pPr>
        <w:spacing w:after="0"/>
        <w:jc w:val="center"/>
        <w:rPr>
          <w:rFonts w:ascii="Garamond" w:hAnsi="Garamond"/>
          <w:b/>
        </w:rPr>
      </w:pPr>
      <w:r w:rsidRPr="00FF5282">
        <w:rPr>
          <w:rFonts w:ascii="Garamond" w:hAnsi="Garamond"/>
          <w:b/>
        </w:rPr>
        <w:t>TEXTE</w:t>
      </w:r>
    </w:p>
    <w:p w:rsidR="00DF5EF7" w:rsidRPr="00FF5282" w:rsidRDefault="00DF5EF7" w:rsidP="00DF5EF7">
      <w:pPr>
        <w:spacing w:after="0" w:line="240" w:lineRule="auto"/>
        <w:jc w:val="both"/>
        <w:rPr>
          <w:rFonts w:ascii="Palatino Linotype" w:hAnsi="Palatino Linotype"/>
          <w:sz w:val="20"/>
          <w:szCs w:val="20"/>
        </w:rPr>
      </w:pPr>
      <w:r w:rsidRPr="00FF5282">
        <w:rPr>
          <w:rFonts w:ascii="Garamond" w:hAnsi="Garamond"/>
          <w:b/>
        </w:rPr>
        <w:t>37.</w:t>
      </w:r>
      <w:r w:rsidRPr="00FF5282">
        <w:rPr>
          <w:rFonts w:ascii="Garamond" w:hAnsi="Garamond"/>
        </w:rPr>
        <w:t xml:space="preserve"> </w:t>
      </w:r>
      <w:r w:rsidRPr="00FF5282">
        <w:rPr>
          <w:rFonts w:ascii="Palatino Linotype" w:hAnsi="Palatino Linotype"/>
          <w:sz w:val="20"/>
          <w:szCs w:val="20"/>
        </w:rPr>
        <w:t>Ἡμεῖς δὲ τὴν ἔφοδον ὑποπτεύοντες ἐξοπλισάμενοι ἀνεμένομεν, λόχον τινὰ προτάξαντες ἀνδρῶν πέντε καὶ εἴκοσι. Προείρητο δὲ τοῖς ἐν τῇ ἐνέδρᾳ, ἐπειδὰν ἴδωσι παρεληλυθότας τοὺς πολεμίους, ἐπανίστασθαι</w:t>
      </w:r>
      <w:r w:rsidRPr="00FF5282">
        <w:rPr>
          <w:rStyle w:val="cargr1"/>
          <w:rFonts w:ascii="Palatino Linotype" w:hAnsi="Palatino Linotype" w:hint="default"/>
          <w:sz w:val="20"/>
          <w:szCs w:val="20"/>
        </w:rPr>
        <w:t>·</w:t>
      </w:r>
      <w:r w:rsidRPr="00FF5282">
        <w:rPr>
          <w:rFonts w:ascii="Palatino Linotype" w:hAnsi="Palatino Linotype"/>
          <w:sz w:val="20"/>
          <w:szCs w:val="20"/>
        </w:rPr>
        <w:t xml:space="preserve"> Καὶ οὕτως ἐποίησαν. Ἐπαναστάντες γὰρ κατόπιν ἔκοπτον αὐτούς, καὶ ἡμεῖς δὲ αὐτοὶ πέντε καὶ εἴκοσι τὸν ἀριθμὸν ὄντες—καὶ γὰρ ὁ Σκίνθαρος καὶ ὁ παῖς αὐτοῦ συνεστρατεύοντο —ὑπηντιάζομεν, καὶ συμμίξαντες θυμῷ καὶ ῥώμῃ διεκινδυνεύομεν. Τέλος δὲ τροπὴν αὐτῶν ποιησάμενοι κατεδιώξαμεν ἄχρι πρὸς τοὺς φωλεούς. Ἀπέθανον δὲ τῶν μὲν πολεμίων ἑβδομήκοντα καὶ ἑκατόν, ἡμῶν δὲ εἷς καὶ ὁ κυβερνήτης, τρίγλης πλευρᾷ διαπαρεὶς τὸ μετάφρενον. </w:t>
      </w:r>
    </w:p>
    <w:p w:rsidR="00DF5EF7" w:rsidRPr="00FF5282" w:rsidRDefault="00DF5EF7" w:rsidP="00DF5EF7">
      <w:pPr>
        <w:spacing w:after="0" w:line="240" w:lineRule="auto"/>
        <w:jc w:val="both"/>
        <w:rPr>
          <w:rFonts w:ascii="Palatino Linotype" w:hAnsi="Palatino Linotype"/>
          <w:b/>
          <w:sz w:val="20"/>
          <w:szCs w:val="20"/>
        </w:rPr>
      </w:pPr>
      <w:r w:rsidRPr="00FF5282">
        <w:rPr>
          <w:rFonts w:ascii="Palatino Linotype" w:hAnsi="Palatino Linotype"/>
          <w:b/>
          <w:sz w:val="20"/>
          <w:szCs w:val="20"/>
        </w:rPr>
        <w:t xml:space="preserve">38. </w:t>
      </w:r>
      <w:r w:rsidRPr="00FF5282">
        <w:rPr>
          <w:rFonts w:ascii="Palatino Linotype" w:hAnsi="Palatino Linotype"/>
          <w:sz w:val="20"/>
          <w:szCs w:val="20"/>
        </w:rPr>
        <w:t>Ἐκείνην μὲν οὖν τὴν ἡμέραν καὶ τὴν νύκτα ἐπηυλισάμεθα τῇ μάχῃ καὶ τρόπαιον ἐστήσαμεν ῥάχιν ξηρὰν δελφῖνος ἀναπήξαντες. Τῇ ὑστεραίᾳ δὲ καὶ οἱ ἄλλοι αἰσθόμενοι παρῆσαν, τὸ μὲν δεξιὸν κέρας ἔχοντες οἱ Ταριχᾶνες—ἡγεῖτο δὲ αὐτῶν Πήλαμος—τὸ δὲ εὐώνυμον οἱ Θυννοκέφαλοι, τὸ μέσον δὲ οἱ Καρκινόχειρες</w:t>
      </w:r>
      <w:r w:rsidRPr="00FF5282">
        <w:rPr>
          <w:rStyle w:val="cargr1"/>
          <w:rFonts w:ascii="Palatino Linotype" w:hAnsi="Palatino Linotype" w:hint="default"/>
          <w:sz w:val="20"/>
          <w:szCs w:val="20"/>
        </w:rPr>
        <w:t>·</w:t>
      </w:r>
      <w:r w:rsidRPr="00FF5282">
        <w:rPr>
          <w:rFonts w:ascii="Palatino Linotype" w:hAnsi="Palatino Linotype"/>
          <w:sz w:val="20"/>
          <w:szCs w:val="20"/>
        </w:rPr>
        <w:t xml:space="preserve"> οἱ γὰρ Τριτωνομένδητες τὴν ἡσυχίαν ἦγον οὐδετέροις συμμαχεῖν προαιρούμενοι. </w:t>
      </w:r>
      <w:r w:rsidRPr="00FF5282">
        <w:rPr>
          <w:rFonts w:ascii="Palatino Linotype" w:hAnsi="Palatino Linotype"/>
          <w:b/>
          <w:sz w:val="20"/>
          <w:szCs w:val="20"/>
        </w:rPr>
        <w:t>Ἡμεῖς δὲ προαπαντήσαντες αὐτοῖς παρὰ τὸ Ποσειδώνιον συνεμίξαμεν πολλῇ βοῇ χρώμενοι, ἀντήχει δὲ τὸ κῆτος ὥσπερ τὰ σπήλαια. Τρεψάμενοι δὲ αὐτούς, ἅτε γυμνῆτας ὄντας, καὶ καταδιώξαντες ἐς τὴν ὕλην τὸ λοιπὸν ἐπεκρατοῦμεν τῆς γῆς.</w:t>
      </w:r>
    </w:p>
    <w:p w:rsidR="00DF5EF7" w:rsidRPr="00FF5282" w:rsidRDefault="00DF5EF7" w:rsidP="00DF5EF7">
      <w:pPr>
        <w:spacing w:after="0" w:line="240" w:lineRule="auto"/>
        <w:jc w:val="both"/>
        <w:rPr>
          <w:rFonts w:ascii="Palatino Linotype" w:hAnsi="Palatino Linotype"/>
          <w:sz w:val="20"/>
          <w:szCs w:val="20"/>
        </w:rPr>
      </w:pPr>
      <w:r w:rsidRPr="00FF5282">
        <w:rPr>
          <w:rFonts w:ascii="Palatino Linotype" w:hAnsi="Palatino Linotype"/>
          <w:b/>
          <w:sz w:val="20"/>
          <w:szCs w:val="20"/>
        </w:rPr>
        <w:t>39. Καὶ μετ´ οὐ πολὺ κήρυκας ἀποστείλαντες νεκρούς τε ἀνῃροῦντο καὶ περὶ φιλίας διελέγοντο</w:t>
      </w:r>
      <w:r w:rsidRPr="00FF5282">
        <w:rPr>
          <w:rStyle w:val="cargr1"/>
          <w:rFonts w:ascii="Palatino Linotype" w:hAnsi="Palatino Linotype" w:hint="default"/>
          <w:b/>
          <w:sz w:val="20"/>
          <w:szCs w:val="20"/>
        </w:rPr>
        <w:t>·</w:t>
      </w:r>
      <w:r w:rsidRPr="00FF5282">
        <w:rPr>
          <w:rFonts w:ascii="Palatino Linotype" w:hAnsi="Palatino Linotype"/>
          <w:b/>
          <w:sz w:val="20"/>
          <w:szCs w:val="20"/>
        </w:rPr>
        <w:t xml:space="preserve"> Ἡμῖν δὲ οὐκ ἐδόκει σπένδεσθαι, ἀλλὰ τῇ ὑστεραίᾳ χωρήσαντες ἐπ´ αὐτοὺς πάντας ἄρδην ἐξεκόψαμεν πλὴν τῶν Τριτωνομενδήτων. </w:t>
      </w:r>
      <w:r w:rsidRPr="00FF5282">
        <w:rPr>
          <w:rFonts w:ascii="Palatino Linotype" w:hAnsi="Palatino Linotype"/>
          <w:sz w:val="20"/>
          <w:szCs w:val="20"/>
        </w:rPr>
        <w:t>Οὗτοι δέ, ὡς εἶδον τὰ γινόμενα, διαδράντες ἐκ τῶν βραγχίων ἀφῆκαν αὑτοὺς εἰς τὴν θάλατταν. Ἡμεῖς δὲ τὴν χώραν ἐπελθόντες ἔρημον ἤδη οὖσαν τῶν πολεμίων τὸ λοιπὸν ἀδεῶς κατῳκοῦμεν, τὰ πολλὰ γυμνασίοις τε καὶ κυνηγεσίοις χρώμενοι καὶ ἀμπελουργοῦντες καὶ τὸν καρπὸν συγκομιζόμενοι τὸν ἐκ τῶν δένδρων, καὶ ὅλως ἐῴκειμεν τοῖς ἐν δεσμωτηρίῳ μεγάλῳ καὶ ἀφύκτῳ τρυφῶσι καὶ λελυμένοις. Ἐνιαυτὸν μὲν οὖν καὶ μῆνας ὀκτὼ τοῦτον διήγομεν τὸν τρόπον.</w:t>
      </w:r>
    </w:p>
    <w:p w:rsidR="00DF5EF7" w:rsidRPr="00FF5282" w:rsidRDefault="00DF5EF7" w:rsidP="00DF5EF7">
      <w:pPr>
        <w:spacing w:after="0" w:line="240" w:lineRule="auto"/>
        <w:jc w:val="right"/>
        <w:rPr>
          <w:rFonts w:ascii="Garamond" w:hAnsi="Garamond"/>
        </w:rPr>
      </w:pPr>
    </w:p>
    <w:p w:rsidR="00DF5EF7" w:rsidRPr="00FF5282" w:rsidRDefault="00DF5EF7" w:rsidP="00DF5EF7">
      <w:pPr>
        <w:spacing w:after="0" w:line="240" w:lineRule="auto"/>
        <w:jc w:val="right"/>
        <w:rPr>
          <w:rFonts w:ascii="Garamond" w:hAnsi="Garamond"/>
        </w:rPr>
      </w:pPr>
      <w:r w:rsidRPr="00FF5282">
        <w:rPr>
          <w:rFonts w:ascii="Garamond" w:hAnsi="Garamond"/>
        </w:rPr>
        <w:t xml:space="preserve">Lucien, </w:t>
      </w:r>
      <w:r w:rsidRPr="00FF5282">
        <w:rPr>
          <w:rFonts w:ascii="Garamond" w:hAnsi="Garamond"/>
          <w:i/>
        </w:rPr>
        <w:t>Histoires vraies</w:t>
      </w:r>
      <w:r w:rsidRPr="00FF5282">
        <w:rPr>
          <w:rFonts w:ascii="Garamond" w:hAnsi="Garamond"/>
        </w:rPr>
        <w:t>, I, 37 à 39</w:t>
      </w:r>
    </w:p>
    <w:p w:rsidR="00DF5EF7" w:rsidRPr="00FF5282" w:rsidRDefault="00DF5EF7" w:rsidP="00DF5EF7">
      <w:pPr>
        <w:spacing w:after="0"/>
        <w:jc w:val="center"/>
        <w:rPr>
          <w:rFonts w:ascii="Garamond" w:hAnsi="Garamond"/>
          <w:b/>
        </w:rPr>
      </w:pPr>
    </w:p>
    <w:p w:rsidR="00DF5EF7" w:rsidRPr="00FF5282" w:rsidRDefault="00DF5EF7" w:rsidP="00DF5EF7">
      <w:pPr>
        <w:spacing w:after="0"/>
        <w:jc w:val="center"/>
        <w:rPr>
          <w:rFonts w:ascii="Garamond" w:hAnsi="Garamond"/>
          <w:b/>
        </w:rPr>
      </w:pPr>
      <w:r w:rsidRPr="00FF5282">
        <w:rPr>
          <w:rFonts w:ascii="Garamond" w:hAnsi="Garamond"/>
          <w:b/>
        </w:rPr>
        <w:t>TRADUCTION</w:t>
      </w:r>
    </w:p>
    <w:p w:rsidR="00DF5EF7" w:rsidRPr="00FF5282" w:rsidRDefault="00DF5EF7" w:rsidP="00DF5EF7">
      <w:pPr>
        <w:spacing w:after="0"/>
        <w:jc w:val="both"/>
        <w:rPr>
          <w:rFonts w:ascii="Garamond" w:hAnsi="Garamond"/>
        </w:rPr>
      </w:pPr>
      <w:r w:rsidRPr="00FF5282">
        <w:rPr>
          <w:rFonts w:ascii="Garamond" w:hAnsi="Garamond"/>
          <w:b/>
        </w:rPr>
        <w:t>37.</w:t>
      </w:r>
      <w:r w:rsidRPr="00FF5282">
        <w:rPr>
          <w:rFonts w:ascii="Garamond" w:hAnsi="Garamond"/>
        </w:rPr>
        <w:t xml:space="preserve"> Mais prévoyant l’attaque, nous étions sous les armes et nous les attendions. Nous avions placé à l’avant, en embuscade, vingt-cinq hommes, avec ordre de se jeter sur les ennemis dès qu’ils auraient vu ceux-ci les dépasser. Ce qu’ils firent : les attaquant par-derrière, ils les décimèrent. De notre côté, nous étions vingt-cinq (Skintharos et son fils combattaient avec nous) et nous avancions à leur rencontre ; nous engageâmes le combat et affrontâmes le danger avec courage et force d’âme. Finalement, nous les mîmes en déroute et les poursuivîmes jusque dans leurs trous. Le nombre des tués fut de cent soixante-dix chez l’ennemi, et chez nous d’un seul, le pilote, transpercé dans le haut du dos par une arête de rouget.</w:t>
      </w:r>
    </w:p>
    <w:p w:rsidR="00DF5EF7" w:rsidRPr="00FF5282" w:rsidRDefault="00DF5EF7" w:rsidP="00DF5EF7">
      <w:pPr>
        <w:spacing w:after="0"/>
        <w:jc w:val="both"/>
        <w:rPr>
          <w:rFonts w:ascii="Garamond" w:hAnsi="Garamond"/>
        </w:rPr>
      </w:pPr>
      <w:r w:rsidRPr="00FF5282">
        <w:rPr>
          <w:rFonts w:ascii="Garamond" w:hAnsi="Garamond"/>
          <w:b/>
        </w:rPr>
        <w:t xml:space="preserve">38. </w:t>
      </w:r>
      <w:r w:rsidRPr="00FF5282">
        <w:rPr>
          <w:rFonts w:ascii="Garamond" w:hAnsi="Garamond"/>
        </w:rPr>
        <w:t>Ce jour-là et la nuit suivante, nous campâmes sur le champ de bataille et nous dressâmes comme trophée une épine dorsale de dauphin desséché, qui fut plantée verticalement. Le lendemain, ayant appris les événements, les autres intervinrent.  A l’aile droite les Tarichanes - en tête Pélamos -, à la gauche les Thynnocéphales, au centre, les Carkinochires. Les Tritonomendètes restèrent en paix, préférant ne s’allier à aucune des parties. […]</w:t>
      </w:r>
    </w:p>
    <w:p w:rsidR="00DF5EF7" w:rsidRPr="00FF5282" w:rsidRDefault="00DF5EF7" w:rsidP="00DF5EF7">
      <w:pPr>
        <w:spacing w:after="0"/>
        <w:jc w:val="both"/>
        <w:rPr>
          <w:rFonts w:ascii="Garamond" w:hAnsi="Garamond"/>
        </w:rPr>
      </w:pPr>
      <w:r w:rsidRPr="00FF5282">
        <w:rPr>
          <w:rFonts w:ascii="Garamond" w:hAnsi="Garamond"/>
          <w:b/>
        </w:rPr>
        <w:t xml:space="preserve">39. </w:t>
      </w:r>
      <w:r w:rsidRPr="00FF5282">
        <w:rPr>
          <w:rFonts w:ascii="Garamond" w:hAnsi="Garamond"/>
        </w:rPr>
        <w:t xml:space="preserve">[…] lesquels, en voyant ces événements, s’enfuirent par les branchies et se jetèrent dans la mer. Quant à nous, nous fîmes le tour du pays, à présent vide d’ennemis, et nous l’occupâmes désormais en toute </w:t>
      </w:r>
      <w:proofErr w:type="gramStart"/>
      <w:r w:rsidRPr="00FF5282">
        <w:rPr>
          <w:rFonts w:ascii="Garamond" w:hAnsi="Garamond"/>
        </w:rPr>
        <w:t>sécurité</w:t>
      </w:r>
      <w:proofErr w:type="gramEnd"/>
      <w:r w:rsidRPr="00FF5282">
        <w:rPr>
          <w:rFonts w:ascii="Garamond" w:hAnsi="Garamond"/>
        </w:rPr>
        <w:t xml:space="preserve">. La plus grande partie de notre temps était consacré à l’exercice physique et à la chasse, ainsi qu’au travail de la vigne et à la cueillette des fruits des arbres. En un mot, dans une vaste prison dont on ne pouvait s’échapper, nous semblions mener une existence agréable et sans chaines. Pendant un an et huit mois, nous vécûmes cette vie. </w:t>
      </w:r>
    </w:p>
    <w:p w:rsidR="00DF5EF7" w:rsidRPr="00FF5282" w:rsidRDefault="00DF5EF7" w:rsidP="00DF5EF7">
      <w:pPr>
        <w:spacing w:after="0"/>
        <w:jc w:val="right"/>
        <w:rPr>
          <w:rFonts w:ascii="Garamond" w:hAnsi="Garamond"/>
        </w:rPr>
      </w:pPr>
      <w:r w:rsidRPr="00FF5282">
        <w:rPr>
          <w:rFonts w:ascii="Garamond" w:hAnsi="Garamond"/>
        </w:rPr>
        <w:t>Traduction de Jacques Bompaire (2008)</w:t>
      </w:r>
    </w:p>
    <w:p w:rsidR="00DF5EF7" w:rsidRDefault="00DF5EF7" w:rsidP="00DF5EF7">
      <w:pPr>
        <w:ind w:left="-426" w:right="-567"/>
        <w:jc w:val="right"/>
        <w:rPr>
          <w:rFonts w:ascii="Garamond" w:hAnsi="Garamond"/>
        </w:rPr>
      </w:pPr>
    </w:p>
    <w:p w:rsidR="00DF5EF7" w:rsidRDefault="00DF5EF7" w:rsidP="00DF5EF7">
      <w:pPr>
        <w:spacing w:after="0"/>
        <w:jc w:val="center"/>
        <w:rPr>
          <w:rFonts w:ascii="Garamond" w:hAnsi="Garamond"/>
          <w:b/>
        </w:rPr>
      </w:pPr>
      <w:r>
        <w:rPr>
          <w:rFonts w:ascii="Garamond" w:hAnsi="Garamond"/>
          <w:b/>
        </w:rPr>
        <w:t>Page 2 sur 4</w:t>
      </w:r>
    </w:p>
    <w:p w:rsidR="00DF5EF7" w:rsidRPr="00FF5282" w:rsidRDefault="00DF5EF7" w:rsidP="00DF5EF7">
      <w:pPr>
        <w:ind w:left="-426" w:right="-567"/>
        <w:jc w:val="center"/>
        <w:rPr>
          <w:rFonts w:ascii="Garamond" w:hAnsi="Garamond" w:cs="Times New Roman"/>
        </w:rPr>
      </w:pPr>
      <w:r w:rsidRPr="00FF5282">
        <w:rPr>
          <w:rFonts w:ascii="Garamond" w:hAnsi="Garamond" w:cs="Times New Roman"/>
          <w:b/>
          <w:bCs/>
        </w:rPr>
        <w:lastRenderedPageBreak/>
        <w:t>QUESTIONS (60 points)</w:t>
      </w:r>
    </w:p>
    <w:p w:rsidR="00DF5EF7" w:rsidRDefault="00DF5EF7" w:rsidP="00DF5EF7">
      <w:pPr>
        <w:spacing w:after="0"/>
        <w:ind w:left="-426" w:right="-567"/>
        <w:rPr>
          <w:rFonts w:ascii="Garamond" w:hAnsi="Garamond"/>
          <w:b/>
          <w:bCs/>
        </w:rPr>
      </w:pPr>
    </w:p>
    <w:p w:rsidR="00DF5EF7" w:rsidRDefault="00DF5EF7" w:rsidP="00DF5EF7">
      <w:pPr>
        <w:spacing w:after="0"/>
        <w:ind w:left="-426" w:right="-567"/>
        <w:rPr>
          <w:rFonts w:ascii="Garamond" w:hAnsi="Garamond"/>
          <w:b/>
          <w:bCs/>
        </w:rPr>
      </w:pPr>
    </w:p>
    <w:p w:rsidR="00DF5EF7" w:rsidRPr="00FF5282" w:rsidRDefault="00DF5EF7" w:rsidP="00DF5EF7">
      <w:pPr>
        <w:spacing w:after="0"/>
        <w:rPr>
          <w:rFonts w:ascii="Garamond" w:hAnsi="Garamond"/>
          <w:b/>
          <w:bCs/>
        </w:rPr>
      </w:pPr>
      <w:r w:rsidRPr="00FF5282">
        <w:rPr>
          <w:rFonts w:ascii="Garamond" w:hAnsi="Garamond"/>
          <w:b/>
          <w:bCs/>
        </w:rPr>
        <w:t>QUESTION 1 (15 points)</w:t>
      </w:r>
    </w:p>
    <w:p w:rsidR="00DF5EF7" w:rsidRPr="00FF5282" w:rsidRDefault="00DF5EF7" w:rsidP="00DF5EF7">
      <w:pPr>
        <w:pStyle w:val="Corpsdetexte"/>
        <w:rPr>
          <w:rFonts w:ascii="Garamond" w:hAnsi="Garamond"/>
          <w:sz w:val="22"/>
          <w:szCs w:val="22"/>
        </w:rPr>
      </w:pPr>
      <w:r w:rsidRPr="00FF5282">
        <w:rPr>
          <w:rFonts w:ascii="Garamond" w:hAnsi="Garamond"/>
          <w:sz w:val="22"/>
          <w:szCs w:val="22"/>
        </w:rPr>
        <w:t xml:space="preserve">1) Identifiez précisément les formes suivantes : </w:t>
      </w:r>
      <w:r w:rsidRPr="00FF5282">
        <w:rPr>
          <w:rFonts w:ascii="Palatino Linotype" w:hAnsi="Palatino Linotype"/>
          <w:sz w:val="20"/>
        </w:rPr>
        <w:t>ἴδωσι (37, 3),  ἐποίησαν (37, 4),  συμμίξαντες (37, 7)  ποιησάμενοι (37, 8),  ἀπέθανον  (37, 9)</w:t>
      </w:r>
      <w:r w:rsidRPr="00FF5282">
        <w:rPr>
          <w:rFonts w:ascii="Garamond" w:hAnsi="Garamond"/>
          <w:sz w:val="22"/>
          <w:szCs w:val="22"/>
        </w:rPr>
        <w:t>. (5 points)</w:t>
      </w:r>
    </w:p>
    <w:p w:rsidR="00DF5EF7" w:rsidRPr="00FF5282" w:rsidRDefault="00DF5EF7" w:rsidP="00DF5EF7">
      <w:pPr>
        <w:pStyle w:val="Corpsdetexte"/>
        <w:rPr>
          <w:rFonts w:ascii="Garamond" w:hAnsi="Garamond"/>
          <w:sz w:val="22"/>
          <w:szCs w:val="22"/>
        </w:rPr>
      </w:pPr>
      <w:r w:rsidRPr="00FF5282">
        <w:rPr>
          <w:rFonts w:ascii="Garamond" w:hAnsi="Garamond"/>
          <w:sz w:val="22"/>
          <w:szCs w:val="22"/>
        </w:rPr>
        <w:t xml:space="preserve">2) Proposez une traduction littérale et commentez l'emploi des pronoms dans les expressions suivantes : </w:t>
      </w:r>
      <w:r w:rsidRPr="00FF5282">
        <w:rPr>
          <w:rFonts w:ascii="Palatino Linotype" w:hAnsi="Palatino Linotype"/>
          <w:sz w:val="20"/>
        </w:rPr>
        <w:t>ἡμεῖς … ἀνεμένομεν (37, 1-2),  ἡμεῖς δὲ αὐτοὶ (37, 5),  ὁ παῖς αὐτοῦ (37, 6-7),  τροπὴν αὐτῶν (37, 8),  ἡμῶν δὲ εἷς (37, 10).</w:t>
      </w:r>
      <w:r w:rsidRPr="00FF5282">
        <w:rPr>
          <w:rFonts w:ascii="Garamond" w:hAnsi="Garamond"/>
          <w:sz w:val="22"/>
          <w:szCs w:val="22"/>
        </w:rPr>
        <w:t xml:space="preserve"> (5 points)</w:t>
      </w:r>
    </w:p>
    <w:p w:rsidR="00DF5EF7" w:rsidRPr="00FF5282" w:rsidRDefault="00DF5EF7" w:rsidP="00DF5EF7">
      <w:pPr>
        <w:pStyle w:val="Corpsdetexte"/>
        <w:rPr>
          <w:rFonts w:ascii="Garamond" w:hAnsi="Garamond"/>
          <w:sz w:val="22"/>
          <w:szCs w:val="22"/>
        </w:rPr>
      </w:pPr>
      <w:r w:rsidRPr="00FF5282">
        <w:rPr>
          <w:rFonts w:ascii="Garamond" w:hAnsi="Garamond"/>
          <w:sz w:val="22"/>
          <w:szCs w:val="22"/>
        </w:rPr>
        <w:t xml:space="preserve">3) Commentez les emplois de l'accusatif  de </w:t>
      </w:r>
      <w:r w:rsidRPr="0016601F">
        <w:rPr>
          <w:rFonts w:ascii="Palatino Linotype" w:hAnsi="Palatino Linotype"/>
          <w:sz w:val="20"/>
        </w:rPr>
        <w:t>37, 3,  προείρητο à 37, 6, τὸν ἀριθμὸν ὄντες</w:t>
      </w:r>
      <w:r w:rsidRPr="00FF5282">
        <w:rPr>
          <w:rFonts w:ascii="Garamond" w:hAnsi="Garamond"/>
          <w:sz w:val="22"/>
          <w:szCs w:val="22"/>
        </w:rPr>
        <w:t xml:space="preserve"> (5 points)</w:t>
      </w:r>
    </w:p>
    <w:p w:rsidR="00DF5EF7" w:rsidRPr="00FF5282" w:rsidRDefault="00DF5EF7" w:rsidP="00DF5EF7">
      <w:pPr>
        <w:spacing w:after="0"/>
        <w:rPr>
          <w:rFonts w:ascii="Garamond" w:hAnsi="Garamond"/>
          <w:b/>
          <w:bCs/>
        </w:rPr>
      </w:pPr>
    </w:p>
    <w:p w:rsidR="00DF5EF7" w:rsidRDefault="00DF5EF7" w:rsidP="00DF5EF7">
      <w:pPr>
        <w:spacing w:after="0"/>
        <w:rPr>
          <w:rFonts w:ascii="Garamond" w:hAnsi="Garamond"/>
          <w:b/>
          <w:bCs/>
        </w:rPr>
      </w:pPr>
    </w:p>
    <w:p w:rsidR="00DF5EF7" w:rsidRPr="00FF5282" w:rsidRDefault="00DF5EF7" w:rsidP="00DF5EF7">
      <w:pPr>
        <w:spacing w:after="0"/>
        <w:rPr>
          <w:rFonts w:ascii="Garamond" w:hAnsi="Garamond"/>
          <w:b/>
          <w:bCs/>
        </w:rPr>
      </w:pPr>
      <w:r w:rsidRPr="00FF5282">
        <w:rPr>
          <w:rFonts w:ascii="Garamond" w:hAnsi="Garamond"/>
          <w:b/>
          <w:bCs/>
        </w:rPr>
        <w:t>QUESTION 2 (15 points)</w:t>
      </w:r>
    </w:p>
    <w:p w:rsidR="00DF5EF7" w:rsidRPr="00FF5282" w:rsidRDefault="00DF5EF7" w:rsidP="00DF5EF7">
      <w:pPr>
        <w:pStyle w:val="Corpsdetexte"/>
        <w:tabs>
          <w:tab w:val="num" w:pos="1134"/>
        </w:tabs>
        <w:rPr>
          <w:rFonts w:ascii="Garamond" w:hAnsi="Garamond"/>
          <w:sz w:val="22"/>
          <w:szCs w:val="22"/>
        </w:rPr>
      </w:pPr>
      <w:r w:rsidRPr="00FF5282">
        <w:rPr>
          <w:rFonts w:ascii="Garamond" w:hAnsi="Garamond"/>
          <w:sz w:val="22"/>
          <w:szCs w:val="22"/>
        </w:rPr>
        <w:t xml:space="preserve">Comparez les trois traductions suivantes du début du paragraphe 38 du point de vue de la fidélité au texte grec : </w:t>
      </w:r>
    </w:p>
    <w:p w:rsidR="00DF5EF7" w:rsidRPr="00FF5282" w:rsidRDefault="00DF5EF7" w:rsidP="00DF5EF7">
      <w:pPr>
        <w:spacing w:after="0"/>
        <w:jc w:val="both"/>
        <w:rPr>
          <w:rFonts w:ascii="Garamond" w:hAnsi="Garamond"/>
          <w:u w:val="single"/>
        </w:rPr>
      </w:pPr>
    </w:p>
    <w:p w:rsidR="00DF5EF7" w:rsidRPr="00FF5282" w:rsidRDefault="00DF5EF7" w:rsidP="00DF5EF7">
      <w:pPr>
        <w:spacing w:after="0"/>
        <w:jc w:val="both"/>
        <w:rPr>
          <w:rFonts w:ascii="Garamond" w:hAnsi="Garamond"/>
          <w:u w:val="single"/>
        </w:rPr>
      </w:pPr>
      <w:r w:rsidRPr="00FF5282">
        <w:rPr>
          <w:rFonts w:ascii="Garamond" w:hAnsi="Garamond"/>
          <w:u w:val="single"/>
        </w:rPr>
        <w:t>Traduction de Nicolas Perrot d'Ablancourt, (1654)</w:t>
      </w:r>
    </w:p>
    <w:p w:rsidR="00DF5EF7" w:rsidRPr="00FF5282" w:rsidRDefault="00DF5EF7" w:rsidP="00DF5EF7">
      <w:pPr>
        <w:spacing w:after="0"/>
        <w:jc w:val="both"/>
        <w:rPr>
          <w:rFonts w:ascii="Garamond" w:hAnsi="Garamond"/>
        </w:rPr>
      </w:pPr>
      <w:r w:rsidRPr="00FF5282">
        <w:rPr>
          <w:rFonts w:ascii="Garamond" w:hAnsi="Garamond"/>
        </w:rPr>
        <w:t xml:space="preserve">Nous poursuivîmes les autres jusqu'à leurs cavernes et tout le reste du jour et la nuit suivante </w:t>
      </w:r>
      <w:proofErr w:type="gramStart"/>
      <w:r w:rsidRPr="00FF5282">
        <w:rPr>
          <w:rFonts w:ascii="Garamond" w:hAnsi="Garamond"/>
        </w:rPr>
        <w:t>demeurâmes</w:t>
      </w:r>
      <w:proofErr w:type="gramEnd"/>
      <w:r w:rsidRPr="00FF5282">
        <w:rPr>
          <w:rFonts w:ascii="Garamond" w:hAnsi="Garamond"/>
        </w:rPr>
        <w:t xml:space="preserve"> sur le champ de bataille, où nous dressâmes un trophée de l'épine du dos d'un dauphin. Sur le bruit de cette défaite, le reste des habitants prirent les armes et marchèrent contre nous dès le lendemain avec grand appareil. Les Taricanes avaient l'aile droite, les Cynocéphales la gauche, les Carcinoquires étaient au milieu ; il n'y eut que les Tritonomendettes qui demeurèrent chez eux, sans vouloir être de la partie.</w:t>
      </w:r>
    </w:p>
    <w:p w:rsidR="00DF5EF7" w:rsidRPr="00FF5282" w:rsidRDefault="00DF5EF7" w:rsidP="00DF5EF7">
      <w:pPr>
        <w:spacing w:after="0"/>
        <w:jc w:val="both"/>
        <w:rPr>
          <w:rFonts w:ascii="Garamond" w:hAnsi="Garamond"/>
        </w:rPr>
      </w:pPr>
    </w:p>
    <w:p w:rsidR="00DF5EF7" w:rsidRPr="00FF5282" w:rsidRDefault="00DF5EF7" w:rsidP="00DF5EF7">
      <w:pPr>
        <w:spacing w:after="0"/>
        <w:jc w:val="both"/>
        <w:rPr>
          <w:rFonts w:ascii="Garamond" w:hAnsi="Garamond"/>
          <w:u w:val="single"/>
        </w:rPr>
      </w:pPr>
      <w:r w:rsidRPr="00FF5282">
        <w:rPr>
          <w:rFonts w:ascii="Garamond" w:hAnsi="Garamond"/>
          <w:u w:val="single"/>
        </w:rPr>
        <w:t>Traduction de Pierre Grimal, Gallimard, (1958)</w:t>
      </w:r>
    </w:p>
    <w:p w:rsidR="00DF5EF7" w:rsidRPr="00FF5282" w:rsidRDefault="00DF5EF7" w:rsidP="00DF5EF7">
      <w:pPr>
        <w:spacing w:after="0"/>
        <w:jc w:val="both"/>
        <w:rPr>
          <w:rFonts w:ascii="Garamond" w:hAnsi="Garamond"/>
        </w:rPr>
      </w:pPr>
      <w:r w:rsidRPr="00FF5282">
        <w:rPr>
          <w:rFonts w:ascii="Garamond" w:hAnsi="Garamond"/>
        </w:rPr>
        <w:t>Ce jour-là et la nuit suivante, nous campâmes sur le champ de bataille et nous élevâmes un trophée, en plantant une arête dorsale sèche de dauphin. Le jour suivant, les autres, qui avaient appris la chose, firent leur apparition ; leur aile droite était tenue par les Salaisonniers – commandée par une Morue – l'aile gauche par les Têtes-de-Thon, le centre par les Langoustopattes. Quant aux Triton boucs, ils ne participèrent pas à la bataille, car ils n'avaient voulu s'allier à aucun des deux camps.</w:t>
      </w:r>
    </w:p>
    <w:p w:rsidR="00DF5EF7" w:rsidRPr="00FF5282" w:rsidRDefault="00DF5EF7" w:rsidP="00DF5EF7">
      <w:pPr>
        <w:spacing w:after="0"/>
        <w:jc w:val="both"/>
        <w:rPr>
          <w:rFonts w:ascii="Garamond" w:hAnsi="Garamond"/>
        </w:rPr>
      </w:pPr>
    </w:p>
    <w:p w:rsidR="00DF5EF7" w:rsidRPr="00FF5282" w:rsidRDefault="00DF5EF7" w:rsidP="00DF5EF7">
      <w:pPr>
        <w:spacing w:after="0"/>
        <w:jc w:val="both"/>
        <w:rPr>
          <w:rFonts w:ascii="Garamond" w:hAnsi="Garamond"/>
          <w:u w:val="single"/>
        </w:rPr>
      </w:pPr>
      <w:r w:rsidRPr="00FF5282">
        <w:rPr>
          <w:rFonts w:ascii="Garamond" w:hAnsi="Garamond"/>
          <w:u w:val="single"/>
        </w:rPr>
        <w:t>Traduction de Jacques Bompaire, Les Belles Lettres, (2008)</w:t>
      </w:r>
    </w:p>
    <w:p w:rsidR="00DF5EF7" w:rsidRPr="00FF5282" w:rsidRDefault="00DF5EF7" w:rsidP="00DF5EF7">
      <w:pPr>
        <w:spacing w:after="0"/>
        <w:jc w:val="both"/>
        <w:rPr>
          <w:rFonts w:ascii="Garamond" w:hAnsi="Garamond"/>
          <w:u w:val="single"/>
        </w:rPr>
      </w:pPr>
      <w:r w:rsidRPr="00FF5282">
        <w:rPr>
          <w:rFonts w:ascii="Garamond" w:hAnsi="Garamond"/>
        </w:rPr>
        <w:t>Ce jour-là et la nuit suivante, nous campâmes sur le champ de bataille et nous dressâmes comme trophée une épine dorsale de dauphin desséché, qui fut plantée verticalement. Le lendemain, ayant appris les événements, les autres intervinrent.  A l’aile droite les Tarichanes - en tête Pélamos -, à la gauche les Thynnocéphales, au centre, les Carkinochires. Les Tritonomendètes restèrent en paix, préférant ne s’allier à aucune des parties.</w:t>
      </w:r>
    </w:p>
    <w:p w:rsidR="00DF5EF7" w:rsidRPr="00FF5282" w:rsidRDefault="00DF5EF7" w:rsidP="00DF5EF7">
      <w:pPr>
        <w:spacing w:after="0"/>
        <w:rPr>
          <w:rFonts w:ascii="Garamond" w:hAnsi="Garamond"/>
          <w:b/>
          <w:bCs/>
        </w:rPr>
      </w:pPr>
    </w:p>
    <w:p w:rsidR="00DF5EF7" w:rsidRDefault="00DF5EF7" w:rsidP="00DF5EF7">
      <w:pPr>
        <w:spacing w:after="0"/>
        <w:rPr>
          <w:rFonts w:ascii="Garamond" w:hAnsi="Garamond"/>
          <w:b/>
          <w:bCs/>
        </w:rPr>
      </w:pPr>
    </w:p>
    <w:p w:rsidR="00DF5EF7" w:rsidRPr="00FF5282" w:rsidRDefault="00DF5EF7" w:rsidP="00DF5EF7">
      <w:pPr>
        <w:spacing w:after="0"/>
        <w:rPr>
          <w:rFonts w:ascii="Garamond" w:hAnsi="Garamond"/>
        </w:rPr>
      </w:pPr>
      <w:r w:rsidRPr="00FF5282">
        <w:rPr>
          <w:rFonts w:ascii="Garamond" w:hAnsi="Garamond"/>
          <w:b/>
          <w:bCs/>
        </w:rPr>
        <w:t>QUESTION 3 (30 points)</w:t>
      </w:r>
    </w:p>
    <w:p w:rsidR="00DF5EF7" w:rsidRPr="00FF5282" w:rsidRDefault="00DF5EF7" w:rsidP="00DF5EF7">
      <w:pPr>
        <w:pStyle w:val="Corpsdetexte"/>
        <w:tabs>
          <w:tab w:val="num" w:pos="1134"/>
        </w:tabs>
        <w:rPr>
          <w:rFonts w:ascii="Garamond" w:hAnsi="Garamond"/>
          <w:sz w:val="22"/>
          <w:szCs w:val="22"/>
        </w:rPr>
      </w:pPr>
      <w:r w:rsidRPr="00FF5282">
        <w:rPr>
          <w:rFonts w:ascii="Garamond" w:hAnsi="Garamond"/>
          <w:sz w:val="22"/>
          <w:szCs w:val="22"/>
        </w:rPr>
        <w:t>En quoi ce passage est-il une parodie d'épopée ? Vous pourrez comparer avec d'autres exemples de parodie dans l'œuvre.</w:t>
      </w:r>
    </w:p>
    <w:p w:rsidR="00DF5EF7" w:rsidRPr="00FF5282" w:rsidRDefault="00DF5EF7" w:rsidP="00DF5EF7">
      <w:pPr>
        <w:spacing w:after="0"/>
        <w:ind w:left="-426" w:right="-567"/>
        <w:rPr>
          <w:rFonts w:ascii="Garamond" w:hAnsi="Garamond"/>
        </w:rPr>
      </w:pPr>
    </w:p>
    <w:p w:rsidR="00DF5EF7" w:rsidRDefault="00DF5EF7" w:rsidP="00DF5EF7">
      <w:pPr>
        <w:spacing w:after="0"/>
        <w:ind w:left="-426" w:right="-567"/>
        <w:jc w:val="center"/>
        <w:rPr>
          <w:rFonts w:ascii="Garamond" w:hAnsi="Garamond"/>
          <w:b/>
          <w:bCs/>
        </w:rPr>
      </w:pPr>
    </w:p>
    <w:p w:rsidR="00DF5EF7" w:rsidRDefault="00DF5EF7" w:rsidP="00DF5EF7">
      <w:pPr>
        <w:ind w:left="-426" w:right="-567"/>
        <w:jc w:val="center"/>
        <w:rPr>
          <w:rFonts w:ascii="Garamond" w:hAnsi="Garamond"/>
          <w:b/>
          <w:bCs/>
        </w:rPr>
      </w:pPr>
    </w:p>
    <w:p w:rsidR="00DF5EF7" w:rsidRDefault="00DF5EF7" w:rsidP="00DF5EF7">
      <w:pPr>
        <w:ind w:left="-426" w:right="-567"/>
        <w:jc w:val="center"/>
        <w:rPr>
          <w:rFonts w:ascii="Garamond" w:hAnsi="Garamond"/>
          <w:b/>
          <w:bCs/>
        </w:rPr>
      </w:pPr>
    </w:p>
    <w:p w:rsidR="00DF5EF7" w:rsidRDefault="00DF5EF7" w:rsidP="00DF5EF7">
      <w:pPr>
        <w:ind w:left="-426" w:right="-567"/>
        <w:jc w:val="center"/>
        <w:rPr>
          <w:rFonts w:ascii="Garamond" w:hAnsi="Garamond"/>
          <w:b/>
          <w:bCs/>
        </w:rPr>
      </w:pPr>
    </w:p>
    <w:p w:rsidR="00DF5EF7" w:rsidRDefault="00DF5EF7" w:rsidP="00DF5EF7">
      <w:pPr>
        <w:ind w:left="-426" w:right="-567"/>
        <w:jc w:val="center"/>
        <w:rPr>
          <w:rFonts w:ascii="Garamond" w:hAnsi="Garamond"/>
          <w:b/>
          <w:bCs/>
        </w:rPr>
      </w:pPr>
    </w:p>
    <w:p w:rsidR="00DF5EF7" w:rsidRDefault="00DF5EF7" w:rsidP="00DF5EF7">
      <w:pPr>
        <w:spacing w:after="0"/>
        <w:jc w:val="center"/>
        <w:rPr>
          <w:rFonts w:ascii="Garamond" w:hAnsi="Garamond"/>
          <w:b/>
        </w:rPr>
      </w:pPr>
      <w:r>
        <w:rPr>
          <w:rFonts w:ascii="Garamond" w:hAnsi="Garamond"/>
          <w:b/>
        </w:rPr>
        <w:t>Page 3 sur 4</w:t>
      </w:r>
    </w:p>
    <w:p w:rsidR="00DF5EF7" w:rsidRPr="00FF5282" w:rsidRDefault="00DF5EF7" w:rsidP="00DF5EF7">
      <w:pPr>
        <w:ind w:left="-426" w:right="-567"/>
        <w:jc w:val="center"/>
        <w:rPr>
          <w:rFonts w:ascii="Garamond" w:hAnsi="Garamond"/>
          <w:b/>
          <w:bCs/>
        </w:rPr>
      </w:pPr>
      <w:r w:rsidRPr="00FF5282">
        <w:rPr>
          <w:rFonts w:ascii="Garamond" w:hAnsi="Garamond"/>
          <w:b/>
          <w:bCs/>
        </w:rPr>
        <w:lastRenderedPageBreak/>
        <w:t>VERSION (40 points)</w:t>
      </w:r>
    </w:p>
    <w:p w:rsidR="00DF5EF7" w:rsidRDefault="00DF5EF7" w:rsidP="00DF5EF7">
      <w:pPr>
        <w:spacing w:after="0" w:line="360" w:lineRule="auto"/>
        <w:ind w:left="-426" w:right="-567"/>
        <w:jc w:val="both"/>
        <w:rPr>
          <w:rFonts w:ascii="Palatino Linotype" w:hAnsi="Palatino Linotype"/>
          <w:sz w:val="20"/>
          <w:szCs w:val="20"/>
        </w:rPr>
      </w:pPr>
    </w:p>
    <w:p w:rsidR="00DF5EF7" w:rsidRPr="0016601F" w:rsidRDefault="00DF5EF7" w:rsidP="00DF5EF7">
      <w:pPr>
        <w:spacing w:after="0" w:line="360" w:lineRule="auto"/>
        <w:jc w:val="both"/>
        <w:rPr>
          <w:rFonts w:ascii="Palatino Linotype" w:hAnsi="Palatino Linotype"/>
          <w:sz w:val="20"/>
          <w:szCs w:val="20"/>
        </w:rPr>
      </w:pPr>
      <w:r w:rsidRPr="0016601F">
        <w:rPr>
          <w:rFonts w:ascii="Palatino Linotype" w:hAnsi="Palatino Linotype"/>
          <w:sz w:val="20"/>
          <w:szCs w:val="20"/>
        </w:rPr>
        <w:t>Ἡμεῖς δὲ προαπαντήσαντες αὐτοῖς παρὰ τὸ Ποσειδώνιον</w:t>
      </w:r>
      <w:r w:rsidRPr="0016601F">
        <w:rPr>
          <w:rFonts w:ascii="Palatino Linotype" w:hAnsi="Palatino Linotype"/>
          <w:sz w:val="20"/>
          <w:szCs w:val="20"/>
          <w:vertAlign w:val="superscript"/>
        </w:rPr>
        <w:t>1</w:t>
      </w:r>
      <w:r w:rsidRPr="0016601F">
        <w:rPr>
          <w:rFonts w:ascii="Palatino Linotype" w:hAnsi="Palatino Linotype"/>
          <w:sz w:val="20"/>
          <w:szCs w:val="20"/>
        </w:rPr>
        <w:t xml:space="preserve"> συνεμίξαμεν πολλῇ βοῇ χρώμενοι, ἀντήχει δὲ τὸ κῆτος ὥσπερ τὰ σπήλαια. Τρεψάμενοι δὲ αὐτούς, ἅτε γυμνῆτας ὄντας, καὶ καταδιώξαντες ἐς τὴν ὕλην τὸ λοιπὸν ἐπεκρατοῦμεν τῆς γῆς.</w:t>
      </w:r>
    </w:p>
    <w:p w:rsidR="00DF5EF7" w:rsidRPr="0016601F" w:rsidRDefault="00DF5EF7" w:rsidP="00DF5EF7">
      <w:pPr>
        <w:spacing w:after="0" w:line="360" w:lineRule="auto"/>
        <w:jc w:val="both"/>
        <w:rPr>
          <w:rFonts w:ascii="Palatino Linotype" w:hAnsi="Palatino Linotype"/>
          <w:sz w:val="20"/>
          <w:szCs w:val="20"/>
        </w:rPr>
      </w:pPr>
      <w:r w:rsidRPr="0016601F">
        <w:rPr>
          <w:rFonts w:ascii="Palatino Linotype" w:hAnsi="Palatino Linotype"/>
          <w:b/>
          <w:sz w:val="20"/>
          <w:szCs w:val="20"/>
        </w:rPr>
        <w:t>39.</w:t>
      </w:r>
      <w:r w:rsidRPr="0016601F">
        <w:rPr>
          <w:rFonts w:ascii="Palatino Linotype" w:hAnsi="Palatino Linotype"/>
          <w:sz w:val="20"/>
          <w:szCs w:val="20"/>
        </w:rPr>
        <w:t xml:space="preserve"> Καὶ μετ´ οὐ πολὺ κήρυκας ἀποστείλαντες νεκρούς τε ἀνῃροῦντο καὶ περὶ φιλίας διελέγοντο</w:t>
      </w:r>
      <w:r w:rsidRPr="0016601F">
        <w:rPr>
          <w:rStyle w:val="cargr1"/>
          <w:rFonts w:ascii="Palatino Linotype" w:hAnsi="Palatino Linotype" w:hint="default"/>
          <w:sz w:val="20"/>
          <w:szCs w:val="20"/>
        </w:rPr>
        <w:t>·</w:t>
      </w:r>
      <w:r w:rsidRPr="0016601F">
        <w:rPr>
          <w:rFonts w:ascii="Palatino Linotype" w:hAnsi="Palatino Linotype"/>
          <w:sz w:val="20"/>
          <w:szCs w:val="20"/>
        </w:rPr>
        <w:t xml:space="preserve"> Ἡμῖν δὲ οὐκ ἐδόκει σπένδεσθαι, ἀλλὰ τῇ ὑστεραίᾳ χωρήσαντες ἐπ´ αὐτοὺς πάντας ἄρδην ἐξεκόψαμεν πλὴν τῶν Τριτωνομενδήτων.</w:t>
      </w:r>
    </w:p>
    <w:p w:rsidR="00DF5EF7" w:rsidRPr="00FF5282" w:rsidRDefault="00DF5EF7" w:rsidP="00DF5EF7">
      <w:pPr>
        <w:pStyle w:val="NormalWeb"/>
        <w:spacing w:before="0" w:beforeAutospacing="0" w:after="0"/>
        <w:rPr>
          <w:rFonts w:ascii="Garamond" w:hAnsi="Garamond"/>
          <w:sz w:val="22"/>
          <w:szCs w:val="22"/>
        </w:rPr>
      </w:pPr>
      <w:r w:rsidRPr="00FF5282">
        <w:rPr>
          <w:rFonts w:ascii="Garamond" w:hAnsi="Garamond"/>
          <w:sz w:val="22"/>
          <w:szCs w:val="22"/>
        </w:rPr>
        <w:t>____________</w:t>
      </w:r>
    </w:p>
    <w:p w:rsidR="00DF5EF7" w:rsidRPr="00FF5282" w:rsidRDefault="00DF5EF7" w:rsidP="00DF5EF7">
      <w:pPr>
        <w:tabs>
          <w:tab w:val="num" w:pos="1134"/>
        </w:tabs>
        <w:spacing w:after="0"/>
        <w:jc w:val="both"/>
        <w:rPr>
          <w:rFonts w:ascii="Garamond" w:hAnsi="Garamond"/>
        </w:rPr>
      </w:pPr>
      <w:r w:rsidRPr="00FF5282">
        <w:rPr>
          <w:rFonts w:ascii="Garamond" w:hAnsi="Garamond"/>
          <w:vertAlign w:val="superscript"/>
        </w:rPr>
        <w:t>1</w:t>
      </w:r>
      <w:r w:rsidRPr="00FF5282">
        <w:rPr>
          <w:rFonts w:ascii="Garamond" w:hAnsi="Garamond"/>
        </w:rPr>
        <w:t xml:space="preserve"> </w:t>
      </w:r>
      <w:r w:rsidRPr="0016601F">
        <w:rPr>
          <w:rFonts w:ascii="Palatino Linotype" w:hAnsi="Palatino Linotype"/>
          <w:sz w:val="20"/>
          <w:szCs w:val="20"/>
        </w:rPr>
        <w:t>τὸ Ποσειδώνιον</w:t>
      </w:r>
      <w:r w:rsidRPr="00FF5282">
        <w:rPr>
          <w:rFonts w:ascii="Garamond" w:hAnsi="Garamond"/>
        </w:rPr>
        <w:t xml:space="preserve"> : « le temple de Poseïdon »</w:t>
      </w:r>
    </w:p>
    <w:p w:rsidR="00DF5EF7" w:rsidRPr="00FF5282" w:rsidRDefault="00DF5EF7" w:rsidP="00DF5EF7">
      <w:pPr>
        <w:tabs>
          <w:tab w:val="num" w:pos="1134"/>
        </w:tabs>
        <w:spacing w:after="0"/>
        <w:jc w:val="both"/>
        <w:rPr>
          <w:rFonts w:ascii="Garamond" w:hAnsi="Garamond"/>
        </w:rPr>
      </w:pPr>
      <w:r w:rsidRPr="00FF5282">
        <w:rPr>
          <w:rFonts w:ascii="Garamond" w:hAnsi="Garamond"/>
          <w:vertAlign w:val="superscript"/>
        </w:rPr>
        <w:t>2</w:t>
      </w:r>
      <w:r w:rsidRPr="00FF5282">
        <w:rPr>
          <w:rFonts w:ascii="Garamond" w:hAnsi="Garamond"/>
        </w:rPr>
        <w:t xml:space="preserve"> </w:t>
      </w:r>
      <w:r w:rsidRPr="0016601F">
        <w:rPr>
          <w:rFonts w:ascii="Palatino Linotype" w:hAnsi="Palatino Linotype"/>
          <w:sz w:val="20"/>
          <w:szCs w:val="20"/>
        </w:rPr>
        <w:t>μετ´ οὐ πολὺ</w:t>
      </w:r>
      <w:r w:rsidRPr="00FF5282">
        <w:rPr>
          <w:rFonts w:ascii="Garamond" w:hAnsi="Garamond"/>
        </w:rPr>
        <w:t xml:space="preserve"> : « peu après »</w:t>
      </w:r>
    </w:p>
    <w:p w:rsidR="00DF5EF7" w:rsidRPr="00FF5282" w:rsidRDefault="00DF5EF7" w:rsidP="00DF5EF7">
      <w:pPr>
        <w:pStyle w:val="Corpsdetexte"/>
        <w:tabs>
          <w:tab w:val="num" w:pos="1134"/>
        </w:tabs>
        <w:rPr>
          <w:rFonts w:ascii="Garamond" w:hAnsi="Garamond"/>
          <w:sz w:val="22"/>
          <w:szCs w:val="22"/>
        </w:rPr>
      </w:pPr>
      <w:r w:rsidRPr="00FF5282">
        <w:rPr>
          <w:rFonts w:ascii="Garamond" w:hAnsi="Garamond"/>
          <w:sz w:val="22"/>
          <w:szCs w:val="22"/>
          <w:vertAlign w:val="superscript"/>
        </w:rPr>
        <w:t xml:space="preserve">3 </w:t>
      </w:r>
      <w:r w:rsidRPr="00FF5282">
        <w:rPr>
          <w:rFonts w:ascii="Garamond" w:hAnsi="Palatino Linotype"/>
          <w:sz w:val="22"/>
          <w:szCs w:val="22"/>
        </w:rPr>
        <w:t>ἐ</w:t>
      </w:r>
      <w:r w:rsidRPr="00FF5282">
        <w:rPr>
          <w:rFonts w:ascii="Garamond" w:hAnsi="Garamond"/>
          <w:sz w:val="22"/>
          <w:szCs w:val="22"/>
        </w:rPr>
        <w:t>π´ α</w:t>
      </w:r>
      <w:r w:rsidRPr="00FF5282">
        <w:rPr>
          <w:rFonts w:ascii="Garamond" w:hAnsi="Palatino Linotype"/>
          <w:sz w:val="22"/>
          <w:szCs w:val="22"/>
        </w:rPr>
        <w:t>ὐ</w:t>
      </w:r>
      <w:r w:rsidRPr="00FF5282">
        <w:rPr>
          <w:rFonts w:ascii="Garamond" w:hAnsi="Garamond"/>
          <w:sz w:val="22"/>
          <w:szCs w:val="22"/>
        </w:rPr>
        <w:t>το</w:t>
      </w:r>
      <w:r w:rsidRPr="00FF5282">
        <w:rPr>
          <w:rFonts w:ascii="Garamond" w:hAnsi="Palatino Linotype"/>
          <w:sz w:val="22"/>
          <w:szCs w:val="22"/>
        </w:rPr>
        <w:t>ὺ</w:t>
      </w:r>
      <w:r w:rsidRPr="00FF5282">
        <w:rPr>
          <w:rFonts w:ascii="Garamond" w:hAnsi="Garamond"/>
          <w:sz w:val="22"/>
          <w:szCs w:val="22"/>
        </w:rPr>
        <w:t>ς complète  χωρ</w:t>
      </w:r>
      <w:r w:rsidRPr="00FF5282">
        <w:rPr>
          <w:rFonts w:ascii="Garamond" w:hAnsi="Palatino Linotype"/>
          <w:sz w:val="22"/>
          <w:szCs w:val="22"/>
        </w:rPr>
        <w:t>ή</w:t>
      </w:r>
      <w:r w:rsidRPr="00FF5282">
        <w:rPr>
          <w:rFonts w:ascii="Garamond" w:hAnsi="Garamond"/>
          <w:sz w:val="22"/>
          <w:szCs w:val="22"/>
        </w:rPr>
        <w:t>σαντες et π</w:t>
      </w:r>
      <w:r w:rsidRPr="00FF5282">
        <w:rPr>
          <w:rFonts w:ascii="Garamond" w:hAnsi="Palatino Linotype"/>
          <w:sz w:val="22"/>
          <w:szCs w:val="22"/>
        </w:rPr>
        <w:t>ά</w:t>
      </w:r>
      <w:r w:rsidRPr="00FF5282">
        <w:rPr>
          <w:rFonts w:ascii="Garamond" w:hAnsi="Garamond"/>
          <w:sz w:val="22"/>
          <w:szCs w:val="22"/>
        </w:rPr>
        <w:t xml:space="preserve">ντας complète </w:t>
      </w:r>
      <w:r w:rsidRPr="00FF5282">
        <w:rPr>
          <w:rFonts w:ascii="Garamond" w:hAnsi="Palatino Linotype"/>
          <w:sz w:val="22"/>
          <w:szCs w:val="22"/>
        </w:rPr>
        <w:t>ἐ</w:t>
      </w:r>
      <w:r w:rsidRPr="00FF5282">
        <w:rPr>
          <w:rFonts w:ascii="Garamond" w:hAnsi="Garamond"/>
          <w:sz w:val="22"/>
          <w:szCs w:val="22"/>
        </w:rPr>
        <w:t>ξεκ</w:t>
      </w:r>
      <w:r w:rsidRPr="00FF5282">
        <w:rPr>
          <w:rFonts w:ascii="Garamond" w:hAnsi="Palatino Linotype"/>
          <w:sz w:val="22"/>
          <w:szCs w:val="22"/>
        </w:rPr>
        <w:t>ό</w:t>
      </w:r>
      <w:r w:rsidRPr="00FF5282">
        <w:rPr>
          <w:rFonts w:ascii="Garamond" w:hAnsi="Garamond"/>
          <w:sz w:val="22"/>
          <w:szCs w:val="22"/>
        </w:rPr>
        <w:t xml:space="preserve">ψαμεν; pour  </w:t>
      </w:r>
      <w:r w:rsidRPr="00FF5282">
        <w:rPr>
          <w:rFonts w:ascii="Garamond" w:hAnsi="Palatino Linotype"/>
          <w:sz w:val="22"/>
          <w:szCs w:val="22"/>
        </w:rPr>
        <w:t>ἐ</w:t>
      </w:r>
      <w:r w:rsidRPr="00FF5282">
        <w:rPr>
          <w:rFonts w:ascii="Garamond" w:hAnsi="Garamond"/>
          <w:sz w:val="22"/>
          <w:szCs w:val="22"/>
        </w:rPr>
        <w:t>ξεκ</w:t>
      </w:r>
      <w:r w:rsidRPr="00FF5282">
        <w:rPr>
          <w:rFonts w:ascii="Garamond" w:hAnsi="Palatino Linotype"/>
          <w:sz w:val="22"/>
          <w:szCs w:val="22"/>
        </w:rPr>
        <w:t>ό</w:t>
      </w:r>
      <w:r w:rsidRPr="00FF5282">
        <w:rPr>
          <w:rFonts w:ascii="Garamond" w:hAnsi="Garamond"/>
          <w:sz w:val="22"/>
          <w:szCs w:val="22"/>
        </w:rPr>
        <w:t xml:space="preserve">ψαμεν, voir  </w:t>
      </w:r>
      <w:r w:rsidRPr="00FF5282">
        <w:rPr>
          <w:rFonts w:ascii="Garamond" w:hAnsi="Palatino Linotype"/>
          <w:sz w:val="22"/>
          <w:szCs w:val="22"/>
        </w:rPr>
        <w:t>ἐ</w:t>
      </w:r>
      <w:r w:rsidRPr="00FF5282">
        <w:rPr>
          <w:rFonts w:ascii="Garamond" w:hAnsi="Garamond"/>
          <w:sz w:val="22"/>
          <w:szCs w:val="22"/>
        </w:rPr>
        <w:t>γκ</w:t>
      </w:r>
      <w:r w:rsidRPr="00FF5282">
        <w:rPr>
          <w:rFonts w:ascii="Garamond" w:hAnsi="Palatino Linotype"/>
          <w:sz w:val="22"/>
          <w:szCs w:val="22"/>
        </w:rPr>
        <w:t>ό</w:t>
      </w:r>
      <w:r w:rsidRPr="00FF5282">
        <w:rPr>
          <w:rFonts w:ascii="Garamond" w:hAnsi="Garamond"/>
          <w:sz w:val="22"/>
          <w:szCs w:val="22"/>
        </w:rPr>
        <w:t>πτω</w:t>
      </w:r>
    </w:p>
    <w:p w:rsidR="00DF5EF7" w:rsidRDefault="00DF5EF7" w:rsidP="00DF5EF7">
      <w:pPr>
        <w:spacing w:after="0"/>
        <w:ind w:left="-426" w:right="-567"/>
        <w:jc w:val="center"/>
        <w:rPr>
          <w:rFonts w:ascii="Garamond" w:hAnsi="Garamond"/>
          <w:b/>
        </w:rPr>
      </w:pPr>
    </w:p>
    <w:p w:rsidR="00D806EE" w:rsidRDefault="00D806EE"/>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p w:rsidR="00DF5EF7" w:rsidRDefault="00DF5EF7" w:rsidP="00DF5EF7">
      <w:pPr>
        <w:spacing w:after="0"/>
        <w:jc w:val="center"/>
        <w:rPr>
          <w:rFonts w:ascii="Garamond" w:hAnsi="Garamond"/>
          <w:b/>
        </w:rPr>
      </w:pPr>
      <w:r>
        <w:rPr>
          <w:rFonts w:ascii="Garamond" w:hAnsi="Garamond"/>
          <w:b/>
        </w:rPr>
        <w:t>Page 4 sur 4</w:t>
      </w:r>
    </w:p>
    <w:p w:rsidR="00DF5EF7" w:rsidRDefault="00DF5EF7"/>
    <w:sectPr w:rsidR="00DF5EF7" w:rsidSect="00DF5EF7">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F7"/>
    <w:rsid w:val="0000241D"/>
    <w:rsid w:val="00005C88"/>
    <w:rsid w:val="0001015F"/>
    <w:rsid w:val="0001130E"/>
    <w:rsid w:val="00014334"/>
    <w:rsid w:val="0001466D"/>
    <w:rsid w:val="00015075"/>
    <w:rsid w:val="00021C3F"/>
    <w:rsid w:val="000232A8"/>
    <w:rsid w:val="00023922"/>
    <w:rsid w:val="00024F2B"/>
    <w:rsid w:val="0002672A"/>
    <w:rsid w:val="00027605"/>
    <w:rsid w:val="00030DCC"/>
    <w:rsid w:val="0003262E"/>
    <w:rsid w:val="000337CA"/>
    <w:rsid w:val="0003441A"/>
    <w:rsid w:val="00035F2A"/>
    <w:rsid w:val="0003663D"/>
    <w:rsid w:val="00036B32"/>
    <w:rsid w:val="000427B8"/>
    <w:rsid w:val="000435AD"/>
    <w:rsid w:val="00045F2C"/>
    <w:rsid w:val="0004637A"/>
    <w:rsid w:val="00046628"/>
    <w:rsid w:val="000467F8"/>
    <w:rsid w:val="00046895"/>
    <w:rsid w:val="0004716E"/>
    <w:rsid w:val="00050419"/>
    <w:rsid w:val="00051809"/>
    <w:rsid w:val="0005260A"/>
    <w:rsid w:val="00053566"/>
    <w:rsid w:val="000538B9"/>
    <w:rsid w:val="00054617"/>
    <w:rsid w:val="00057EB5"/>
    <w:rsid w:val="0006032E"/>
    <w:rsid w:val="00062652"/>
    <w:rsid w:val="00063044"/>
    <w:rsid w:val="000660C8"/>
    <w:rsid w:val="000663AE"/>
    <w:rsid w:val="000665ED"/>
    <w:rsid w:val="0006775B"/>
    <w:rsid w:val="0006787E"/>
    <w:rsid w:val="000678F0"/>
    <w:rsid w:val="0007003F"/>
    <w:rsid w:val="00071DB6"/>
    <w:rsid w:val="00072CB9"/>
    <w:rsid w:val="00072D95"/>
    <w:rsid w:val="000734FF"/>
    <w:rsid w:val="00073FD4"/>
    <w:rsid w:val="00074475"/>
    <w:rsid w:val="00074C7D"/>
    <w:rsid w:val="0007536A"/>
    <w:rsid w:val="00075574"/>
    <w:rsid w:val="00075BC8"/>
    <w:rsid w:val="000764C1"/>
    <w:rsid w:val="0007739F"/>
    <w:rsid w:val="00077D27"/>
    <w:rsid w:val="00080F16"/>
    <w:rsid w:val="00080FCD"/>
    <w:rsid w:val="000815D8"/>
    <w:rsid w:val="000826F7"/>
    <w:rsid w:val="00083926"/>
    <w:rsid w:val="00083DDD"/>
    <w:rsid w:val="00084004"/>
    <w:rsid w:val="00084EF0"/>
    <w:rsid w:val="00085D41"/>
    <w:rsid w:val="00085DA2"/>
    <w:rsid w:val="00086402"/>
    <w:rsid w:val="00086704"/>
    <w:rsid w:val="00090062"/>
    <w:rsid w:val="00090D58"/>
    <w:rsid w:val="00090E19"/>
    <w:rsid w:val="00091E3A"/>
    <w:rsid w:val="00095AC7"/>
    <w:rsid w:val="00095D57"/>
    <w:rsid w:val="000A036B"/>
    <w:rsid w:val="000A1D7F"/>
    <w:rsid w:val="000A2D2F"/>
    <w:rsid w:val="000A2EFD"/>
    <w:rsid w:val="000A66F8"/>
    <w:rsid w:val="000A7212"/>
    <w:rsid w:val="000B1A94"/>
    <w:rsid w:val="000B3116"/>
    <w:rsid w:val="000B40AA"/>
    <w:rsid w:val="000B5035"/>
    <w:rsid w:val="000C03E9"/>
    <w:rsid w:val="000C05E1"/>
    <w:rsid w:val="000C2069"/>
    <w:rsid w:val="000C35FB"/>
    <w:rsid w:val="000C5485"/>
    <w:rsid w:val="000C5A36"/>
    <w:rsid w:val="000C5F25"/>
    <w:rsid w:val="000C7EEF"/>
    <w:rsid w:val="000D0CA1"/>
    <w:rsid w:val="000D186F"/>
    <w:rsid w:val="000D19CE"/>
    <w:rsid w:val="000D1AB7"/>
    <w:rsid w:val="000D1ABC"/>
    <w:rsid w:val="000D48CC"/>
    <w:rsid w:val="000D6569"/>
    <w:rsid w:val="000E1682"/>
    <w:rsid w:val="000E44BB"/>
    <w:rsid w:val="000E4DEB"/>
    <w:rsid w:val="000E6192"/>
    <w:rsid w:val="000E6683"/>
    <w:rsid w:val="000F021D"/>
    <w:rsid w:val="000F2295"/>
    <w:rsid w:val="000F23E1"/>
    <w:rsid w:val="000F4D82"/>
    <w:rsid w:val="000F673D"/>
    <w:rsid w:val="000F7DA3"/>
    <w:rsid w:val="00100380"/>
    <w:rsid w:val="001003DF"/>
    <w:rsid w:val="00101FC9"/>
    <w:rsid w:val="00102538"/>
    <w:rsid w:val="00102A1C"/>
    <w:rsid w:val="001030FA"/>
    <w:rsid w:val="00103721"/>
    <w:rsid w:val="00103BC3"/>
    <w:rsid w:val="00104338"/>
    <w:rsid w:val="00105B08"/>
    <w:rsid w:val="001073D9"/>
    <w:rsid w:val="00111E62"/>
    <w:rsid w:val="00112895"/>
    <w:rsid w:val="00120563"/>
    <w:rsid w:val="00120D00"/>
    <w:rsid w:val="00120FA9"/>
    <w:rsid w:val="00121F49"/>
    <w:rsid w:val="001256B6"/>
    <w:rsid w:val="001268D5"/>
    <w:rsid w:val="0012730F"/>
    <w:rsid w:val="00130348"/>
    <w:rsid w:val="00130364"/>
    <w:rsid w:val="00130D49"/>
    <w:rsid w:val="00135300"/>
    <w:rsid w:val="001355BD"/>
    <w:rsid w:val="00135F23"/>
    <w:rsid w:val="00136A45"/>
    <w:rsid w:val="00140437"/>
    <w:rsid w:val="00140F7F"/>
    <w:rsid w:val="001420A2"/>
    <w:rsid w:val="0014623E"/>
    <w:rsid w:val="00147EDA"/>
    <w:rsid w:val="0015305E"/>
    <w:rsid w:val="00156392"/>
    <w:rsid w:val="001563CD"/>
    <w:rsid w:val="0015750E"/>
    <w:rsid w:val="0016129D"/>
    <w:rsid w:val="00161F85"/>
    <w:rsid w:val="001624DC"/>
    <w:rsid w:val="00163CDE"/>
    <w:rsid w:val="00163EE2"/>
    <w:rsid w:val="00165BEA"/>
    <w:rsid w:val="00166771"/>
    <w:rsid w:val="00167926"/>
    <w:rsid w:val="001724BE"/>
    <w:rsid w:val="00172562"/>
    <w:rsid w:val="00172772"/>
    <w:rsid w:val="0017335F"/>
    <w:rsid w:val="0017353E"/>
    <w:rsid w:val="00173EFB"/>
    <w:rsid w:val="00174B42"/>
    <w:rsid w:val="00174D2F"/>
    <w:rsid w:val="0017582A"/>
    <w:rsid w:val="0017600E"/>
    <w:rsid w:val="00180830"/>
    <w:rsid w:val="00180971"/>
    <w:rsid w:val="00182258"/>
    <w:rsid w:val="001825C5"/>
    <w:rsid w:val="00182CDD"/>
    <w:rsid w:val="00183ADA"/>
    <w:rsid w:val="001861A8"/>
    <w:rsid w:val="00186BBD"/>
    <w:rsid w:val="00187019"/>
    <w:rsid w:val="00187B6B"/>
    <w:rsid w:val="001914BF"/>
    <w:rsid w:val="00191828"/>
    <w:rsid w:val="00191F97"/>
    <w:rsid w:val="00192DFA"/>
    <w:rsid w:val="001943CB"/>
    <w:rsid w:val="001975AF"/>
    <w:rsid w:val="001A23C2"/>
    <w:rsid w:val="001A2D86"/>
    <w:rsid w:val="001A43AB"/>
    <w:rsid w:val="001A7673"/>
    <w:rsid w:val="001B43DD"/>
    <w:rsid w:val="001B442C"/>
    <w:rsid w:val="001B4995"/>
    <w:rsid w:val="001B553E"/>
    <w:rsid w:val="001B60CC"/>
    <w:rsid w:val="001C0244"/>
    <w:rsid w:val="001C1169"/>
    <w:rsid w:val="001C140F"/>
    <w:rsid w:val="001C1AF4"/>
    <w:rsid w:val="001C2E57"/>
    <w:rsid w:val="001C4303"/>
    <w:rsid w:val="001C55D6"/>
    <w:rsid w:val="001C6F58"/>
    <w:rsid w:val="001C6FAC"/>
    <w:rsid w:val="001D1CA8"/>
    <w:rsid w:val="001D21EC"/>
    <w:rsid w:val="001D4472"/>
    <w:rsid w:val="001D5DDB"/>
    <w:rsid w:val="001D7C42"/>
    <w:rsid w:val="001E1264"/>
    <w:rsid w:val="001E12A9"/>
    <w:rsid w:val="001E46EA"/>
    <w:rsid w:val="001E47A2"/>
    <w:rsid w:val="001F1CFD"/>
    <w:rsid w:val="001F46B8"/>
    <w:rsid w:val="001F722C"/>
    <w:rsid w:val="00200A03"/>
    <w:rsid w:val="00200D49"/>
    <w:rsid w:val="0020172A"/>
    <w:rsid w:val="00202DA9"/>
    <w:rsid w:val="00203F5F"/>
    <w:rsid w:val="00205140"/>
    <w:rsid w:val="002051F4"/>
    <w:rsid w:val="0020584B"/>
    <w:rsid w:val="002060F1"/>
    <w:rsid w:val="0020794B"/>
    <w:rsid w:val="002114FB"/>
    <w:rsid w:val="0021340A"/>
    <w:rsid w:val="00213F55"/>
    <w:rsid w:val="00214FA1"/>
    <w:rsid w:val="002266AC"/>
    <w:rsid w:val="00226908"/>
    <w:rsid w:val="00226E5B"/>
    <w:rsid w:val="00227BA5"/>
    <w:rsid w:val="0023222C"/>
    <w:rsid w:val="00232CFE"/>
    <w:rsid w:val="0023351D"/>
    <w:rsid w:val="002342A7"/>
    <w:rsid w:val="0023574A"/>
    <w:rsid w:val="00240B38"/>
    <w:rsid w:val="00241818"/>
    <w:rsid w:val="0024240B"/>
    <w:rsid w:val="00244D08"/>
    <w:rsid w:val="00245BF2"/>
    <w:rsid w:val="00247726"/>
    <w:rsid w:val="002521B8"/>
    <w:rsid w:val="00252A4A"/>
    <w:rsid w:val="002532B5"/>
    <w:rsid w:val="0025360D"/>
    <w:rsid w:val="002558D8"/>
    <w:rsid w:val="00257252"/>
    <w:rsid w:val="00257957"/>
    <w:rsid w:val="00260676"/>
    <w:rsid w:val="00260FA4"/>
    <w:rsid w:val="0026112B"/>
    <w:rsid w:val="0026178E"/>
    <w:rsid w:val="00261C87"/>
    <w:rsid w:val="002634D7"/>
    <w:rsid w:val="002639C7"/>
    <w:rsid w:val="00266089"/>
    <w:rsid w:val="002671BB"/>
    <w:rsid w:val="00267FF8"/>
    <w:rsid w:val="002724BB"/>
    <w:rsid w:val="0027266A"/>
    <w:rsid w:val="002740BC"/>
    <w:rsid w:val="00274186"/>
    <w:rsid w:val="0027445E"/>
    <w:rsid w:val="00274499"/>
    <w:rsid w:val="00282AA3"/>
    <w:rsid w:val="002831F3"/>
    <w:rsid w:val="00283AC5"/>
    <w:rsid w:val="0028507D"/>
    <w:rsid w:val="002851CC"/>
    <w:rsid w:val="0028552A"/>
    <w:rsid w:val="00285606"/>
    <w:rsid w:val="00286D8E"/>
    <w:rsid w:val="00287B82"/>
    <w:rsid w:val="00290E02"/>
    <w:rsid w:val="00292DB2"/>
    <w:rsid w:val="00295014"/>
    <w:rsid w:val="00295577"/>
    <w:rsid w:val="0029583B"/>
    <w:rsid w:val="00295AEB"/>
    <w:rsid w:val="002960CC"/>
    <w:rsid w:val="00297B24"/>
    <w:rsid w:val="002A025B"/>
    <w:rsid w:val="002A0CDB"/>
    <w:rsid w:val="002A11EE"/>
    <w:rsid w:val="002A223E"/>
    <w:rsid w:val="002A25DD"/>
    <w:rsid w:val="002A2846"/>
    <w:rsid w:val="002A51A0"/>
    <w:rsid w:val="002B3252"/>
    <w:rsid w:val="002B38B0"/>
    <w:rsid w:val="002B4AA8"/>
    <w:rsid w:val="002B4AF8"/>
    <w:rsid w:val="002B5BBF"/>
    <w:rsid w:val="002B6739"/>
    <w:rsid w:val="002B681C"/>
    <w:rsid w:val="002B7AF7"/>
    <w:rsid w:val="002C09FB"/>
    <w:rsid w:val="002C32CC"/>
    <w:rsid w:val="002C3BF2"/>
    <w:rsid w:val="002C54FD"/>
    <w:rsid w:val="002C59A2"/>
    <w:rsid w:val="002C61A8"/>
    <w:rsid w:val="002C771A"/>
    <w:rsid w:val="002D0F87"/>
    <w:rsid w:val="002D2A88"/>
    <w:rsid w:val="002D4A15"/>
    <w:rsid w:val="002D500D"/>
    <w:rsid w:val="002D5332"/>
    <w:rsid w:val="002D6C64"/>
    <w:rsid w:val="002E00BA"/>
    <w:rsid w:val="002E09DE"/>
    <w:rsid w:val="002E17CC"/>
    <w:rsid w:val="002E1933"/>
    <w:rsid w:val="002E435F"/>
    <w:rsid w:val="002E545D"/>
    <w:rsid w:val="002E5884"/>
    <w:rsid w:val="002E5EC1"/>
    <w:rsid w:val="002E7991"/>
    <w:rsid w:val="002E7CEB"/>
    <w:rsid w:val="002F0514"/>
    <w:rsid w:val="002F427D"/>
    <w:rsid w:val="002F6475"/>
    <w:rsid w:val="002F78DF"/>
    <w:rsid w:val="002F7E81"/>
    <w:rsid w:val="003025A8"/>
    <w:rsid w:val="003028A5"/>
    <w:rsid w:val="00306A72"/>
    <w:rsid w:val="0031031C"/>
    <w:rsid w:val="00310728"/>
    <w:rsid w:val="003147D6"/>
    <w:rsid w:val="00316403"/>
    <w:rsid w:val="00316988"/>
    <w:rsid w:val="00316E22"/>
    <w:rsid w:val="00320321"/>
    <w:rsid w:val="00320E5B"/>
    <w:rsid w:val="00323B02"/>
    <w:rsid w:val="00324513"/>
    <w:rsid w:val="0032457A"/>
    <w:rsid w:val="0032518E"/>
    <w:rsid w:val="00325F79"/>
    <w:rsid w:val="00331419"/>
    <w:rsid w:val="003363AE"/>
    <w:rsid w:val="003375DD"/>
    <w:rsid w:val="00340A7A"/>
    <w:rsid w:val="00340D9D"/>
    <w:rsid w:val="00341247"/>
    <w:rsid w:val="00341FFB"/>
    <w:rsid w:val="00342D70"/>
    <w:rsid w:val="003458F0"/>
    <w:rsid w:val="00351726"/>
    <w:rsid w:val="00351AB7"/>
    <w:rsid w:val="00351B09"/>
    <w:rsid w:val="00353652"/>
    <w:rsid w:val="00357F67"/>
    <w:rsid w:val="00360573"/>
    <w:rsid w:val="0036059B"/>
    <w:rsid w:val="00360842"/>
    <w:rsid w:val="003610AF"/>
    <w:rsid w:val="00363ED0"/>
    <w:rsid w:val="0036466B"/>
    <w:rsid w:val="003646A3"/>
    <w:rsid w:val="00364946"/>
    <w:rsid w:val="00364C66"/>
    <w:rsid w:val="00370D90"/>
    <w:rsid w:val="0037374F"/>
    <w:rsid w:val="00374550"/>
    <w:rsid w:val="00381981"/>
    <w:rsid w:val="0038233D"/>
    <w:rsid w:val="00384419"/>
    <w:rsid w:val="00386038"/>
    <w:rsid w:val="00386532"/>
    <w:rsid w:val="00391E87"/>
    <w:rsid w:val="00392932"/>
    <w:rsid w:val="00394B15"/>
    <w:rsid w:val="003969E6"/>
    <w:rsid w:val="003977D4"/>
    <w:rsid w:val="003A1130"/>
    <w:rsid w:val="003A14A3"/>
    <w:rsid w:val="003A2D83"/>
    <w:rsid w:val="003A409E"/>
    <w:rsid w:val="003A43D7"/>
    <w:rsid w:val="003A4A3F"/>
    <w:rsid w:val="003A50FF"/>
    <w:rsid w:val="003A6565"/>
    <w:rsid w:val="003A6A0B"/>
    <w:rsid w:val="003B0554"/>
    <w:rsid w:val="003B1673"/>
    <w:rsid w:val="003B4267"/>
    <w:rsid w:val="003B42FD"/>
    <w:rsid w:val="003B6FC9"/>
    <w:rsid w:val="003C0A57"/>
    <w:rsid w:val="003C0EFF"/>
    <w:rsid w:val="003C4759"/>
    <w:rsid w:val="003C510A"/>
    <w:rsid w:val="003C53F2"/>
    <w:rsid w:val="003C5F7E"/>
    <w:rsid w:val="003D4CC8"/>
    <w:rsid w:val="003D51AD"/>
    <w:rsid w:val="003D57D6"/>
    <w:rsid w:val="003D6484"/>
    <w:rsid w:val="003D65D9"/>
    <w:rsid w:val="003E1096"/>
    <w:rsid w:val="003E17B1"/>
    <w:rsid w:val="003E1811"/>
    <w:rsid w:val="003E2BF5"/>
    <w:rsid w:val="003E3FB3"/>
    <w:rsid w:val="003E47AF"/>
    <w:rsid w:val="003E51ED"/>
    <w:rsid w:val="003E5768"/>
    <w:rsid w:val="003E5899"/>
    <w:rsid w:val="003E589B"/>
    <w:rsid w:val="003E5DFD"/>
    <w:rsid w:val="003E6C96"/>
    <w:rsid w:val="003F0BA9"/>
    <w:rsid w:val="003F2DB0"/>
    <w:rsid w:val="003F451C"/>
    <w:rsid w:val="003F462D"/>
    <w:rsid w:val="003F4D4D"/>
    <w:rsid w:val="003F6EC6"/>
    <w:rsid w:val="003F6FF1"/>
    <w:rsid w:val="003F7168"/>
    <w:rsid w:val="00402348"/>
    <w:rsid w:val="00402860"/>
    <w:rsid w:val="00403C75"/>
    <w:rsid w:val="004051E9"/>
    <w:rsid w:val="004062BE"/>
    <w:rsid w:val="00406D88"/>
    <w:rsid w:val="004103A2"/>
    <w:rsid w:val="00411B7A"/>
    <w:rsid w:val="00412187"/>
    <w:rsid w:val="0041271D"/>
    <w:rsid w:val="00412D4E"/>
    <w:rsid w:val="0041356D"/>
    <w:rsid w:val="004147EC"/>
    <w:rsid w:val="00423BD7"/>
    <w:rsid w:val="00427647"/>
    <w:rsid w:val="004314CB"/>
    <w:rsid w:val="0043195B"/>
    <w:rsid w:val="00431975"/>
    <w:rsid w:val="00432507"/>
    <w:rsid w:val="004338F1"/>
    <w:rsid w:val="004339A2"/>
    <w:rsid w:val="00434032"/>
    <w:rsid w:val="004405ED"/>
    <w:rsid w:val="00443165"/>
    <w:rsid w:val="00444390"/>
    <w:rsid w:val="004501D5"/>
    <w:rsid w:val="00452485"/>
    <w:rsid w:val="00452C37"/>
    <w:rsid w:val="00453962"/>
    <w:rsid w:val="00454199"/>
    <w:rsid w:val="00454FBE"/>
    <w:rsid w:val="00460120"/>
    <w:rsid w:val="00460219"/>
    <w:rsid w:val="00460B85"/>
    <w:rsid w:val="004617C0"/>
    <w:rsid w:val="00465345"/>
    <w:rsid w:val="00465517"/>
    <w:rsid w:val="00471B07"/>
    <w:rsid w:val="00473134"/>
    <w:rsid w:val="004735DF"/>
    <w:rsid w:val="00473A08"/>
    <w:rsid w:val="00475892"/>
    <w:rsid w:val="00480367"/>
    <w:rsid w:val="00483FD4"/>
    <w:rsid w:val="00485669"/>
    <w:rsid w:val="0048701F"/>
    <w:rsid w:val="00490224"/>
    <w:rsid w:val="00491C56"/>
    <w:rsid w:val="0049304F"/>
    <w:rsid w:val="00493576"/>
    <w:rsid w:val="00493626"/>
    <w:rsid w:val="00493983"/>
    <w:rsid w:val="004943CA"/>
    <w:rsid w:val="00494429"/>
    <w:rsid w:val="004965F1"/>
    <w:rsid w:val="004973F8"/>
    <w:rsid w:val="004A20CA"/>
    <w:rsid w:val="004A23E9"/>
    <w:rsid w:val="004A266F"/>
    <w:rsid w:val="004A3AB8"/>
    <w:rsid w:val="004A415A"/>
    <w:rsid w:val="004A5E4A"/>
    <w:rsid w:val="004A6D55"/>
    <w:rsid w:val="004A7128"/>
    <w:rsid w:val="004A7A55"/>
    <w:rsid w:val="004B00E0"/>
    <w:rsid w:val="004B04A4"/>
    <w:rsid w:val="004B1C11"/>
    <w:rsid w:val="004B25F3"/>
    <w:rsid w:val="004B2B1B"/>
    <w:rsid w:val="004B51EC"/>
    <w:rsid w:val="004B6DDD"/>
    <w:rsid w:val="004B749E"/>
    <w:rsid w:val="004C00D7"/>
    <w:rsid w:val="004C0C8F"/>
    <w:rsid w:val="004C1974"/>
    <w:rsid w:val="004C1AC6"/>
    <w:rsid w:val="004C2D3B"/>
    <w:rsid w:val="004C4B4A"/>
    <w:rsid w:val="004C50E2"/>
    <w:rsid w:val="004D01D0"/>
    <w:rsid w:val="004D0653"/>
    <w:rsid w:val="004D1830"/>
    <w:rsid w:val="004D2488"/>
    <w:rsid w:val="004D3401"/>
    <w:rsid w:val="004E015A"/>
    <w:rsid w:val="004E0DAA"/>
    <w:rsid w:val="004E1713"/>
    <w:rsid w:val="004E1CF0"/>
    <w:rsid w:val="004E2DAA"/>
    <w:rsid w:val="004E32F1"/>
    <w:rsid w:val="004E339B"/>
    <w:rsid w:val="004E457B"/>
    <w:rsid w:val="004F560A"/>
    <w:rsid w:val="004F5775"/>
    <w:rsid w:val="004F69A5"/>
    <w:rsid w:val="004F6BAE"/>
    <w:rsid w:val="004F6DEB"/>
    <w:rsid w:val="005019B5"/>
    <w:rsid w:val="0050204F"/>
    <w:rsid w:val="005038B4"/>
    <w:rsid w:val="00505CAC"/>
    <w:rsid w:val="00506A65"/>
    <w:rsid w:val="00507061"/>
    <w:rsid w:val="00510B20"/>
    <w:rsid w:val="005115A1"/>
    <w:rsid w:val="005125A1"/>
    <w:rsid w:val="0051460F"/>
    <w:rsid w:val="005152F0"/>
    <w:rsid w:val="005223F9"/>
    <w:rsid w:val="005240C1"/>
    <w:rsid w:val="00525676"/>
    <w:rsid w:val="00525FD7"/>
    <w:rsid w:val="005267FB"/>
    <w:rsid w:val="005276C0"/>
    <w:rsid w:val="00531438"/>
    <w:rsid w:val="00531A1D"/>
    <w:rsid w:val="005337DA"/>
    <w:rsid w:val="00533F08"/>
    <w:rsid w:val="00541606"/>
    <w:rsid w:val="00541C7A"/>
    <w:rsid w:val="0054460F"/>
    <w:rsid w:val="00545F31"/>
    <w:rsid w:val="005464C5"/>
    <w:rsid w:val="00546D70"/>
    <w:rsid w:val="005479FC"/>
    <w:rsid w:val="00550DDF"/>
    <w:rsid w:val="00551E76"/>
    <w:rsid w:val="005534C5"/>
    <w:rsid w:val="00554301"/>
    <w:rsid w:val="00554768"/>
    <w:rsid w:val="00554F4F"/>
    <w:rsid w:val="00555BD1"/>
    <w:rsid w:val="0056011F"/>
    <w:rsid w:val="0056134A"/>
    <w:rsid w:val="005618ED"/>
    <w:rsid w:val="005627DD"/>
    <w:rsid w:val="005633D9"/>
    <w:rsid w:val="00572546"/>
    <w:rsid w:val="005727C5"/>
    <w:rsid w:val="00573FFF"/>
    <w:rsid w:val="00575E22"/>
    <w:rsid w:val="00576121"/>
    <w:rsid w:val="0057616B"/>
    <w:rsid w:val="0057796F"/>
    <w:rsid w:val="00584A0E"/>
    <w:rsid w:val="00584D96"/>
    <w:rsid w:val="005851EF"/>
    <w:rsid w:val="005854B8"/>
    <w:rsid w:val="00585ACF"/>
    <w:rsid w:val="00585DDC"/>
    <w:rsid w:val="00585E3A"/>
    <w:rsid w:val="0058605C"/>
    <w:rsid w:val="00586194"/>
    <w:rsid w:val="005866AE"/>
    <w:rsid w:val="00586FFF"/>
    <w:rsid w:val="00587A1F"/>
    <w:rsid w:val="0059128A"/>
    <w:rsid w:val="00592556"/>
    <w:rsid w:val="00593E5E"/>
    <w:rsid w:val="00594606"/>
    <w:rsid w:val="0059473C"/>
    <w:rsid w:val="005A0F62"/>
    <w:rsid w:val="005A17E5"/>
    <w:rsid w:val="005A6062"/>
    <w:rsid w:val="005A61D2"/>
    <w:rsid w:val="005A660C"/>
    <w:rsid w:val="005A7171"/>
    <w:rsid w:val="005B0B0C"/>
    <w:rsid w:val="005B0E9C"/>
    <w:rsid w:val="005B1563"/>
    <w:rsid w:val="005B4B1D"/>
    <w:rsid w:val="005B5369"/>
    <w:rsid w:val="005B5B7E"/>
    <w:rsid w:val="005B6725"/>
    <w:rsid w:val="005C0396"/>
    <w:rsid w:val="005C09A0"/>
    <w:rsid w:val="005C1378"/>
    <w:rsid w:val="005C27F6"/>
    <w:rsid w:val="005C2835"/>
    <w:rsid w:val="005C2BD8"/>
    <w:rsid w:val="005C2CE7"/>
    <w:rsid w:val="005C45FA"/>
    <w:rsid w:val="005C4837"/>
    <w:rsid w:val="005C5238"/>
    <w:rsid w:val="005C6186"/>
    <w:rsid w:val="005C621A"/>
    <w:rsid w:val="005C692F"/>
    <w:rsid w:val="005C75DF"/>
    <w:rsid w:val="005D0A73"/>
    <w:rsid w:val="005D6078"/>
    <w:rsid w:val="005D7B3B"/>
    <w:rsid w:val="005E0244"/>
    <w:rsid w:val="005E481B"/>
    <w:rsid w:val="005F059A"/>
    <w:rsid w:val="005F1321"/>
    <w:rsid w:val="005F14C2"/>
    <w:rsid w:val="005F15AE"/>
    <w:rsid w:val="005F4BEA"/>
    <w:rsid w:val="005F5386"/>
    <w:rsid w:val="005F624C"/>
    <w:rsid w:val="005F7350"/>
    <w:rsid w:val="006013AA"/>
    <w:rsid w:val="0060154C"/>
    <w:rsid w:val="00601828"/>
    <w:rsid w:val="0060239B"/>
    <w:rsid w:val="00604944"/>
    <w:rsid w:val="00605DD3"/>
    <w:rsid w:val="00607381"/>
    <w:rsid w:val="006073D2"/>
    <w:rsid w:val="00610071"/>
    <w:rsid w:val="00611C1B"/>
    <w:rsid w:val="006121B5"/>
    <w:rsid w:val="006125CA"/>
    <w:rsid w:val="00612EE5"/>
    <w:rsid w:val="00615CA0"/>
    <w:rsid w:val="006160E8"/>
    <w:rsid w:val="006163BD"/>
    <w:rsid w:val="00620207"/>
    <w:rsid w:val="006216E6"/>
    <w:rsid w:val="00622BC8"/>
    <w:rsid w:val="00622E03"/>
    <w:rsid w:val="006235DC"/>
    <w:rsid w:val="0062418B"/>
    <w:rsid w:val="0062645D"/>
    <w:rsid w:val="006271CC"/>
    <w:rsid w:val="00630781"/>
    <w:rsid w:val="006320DA"/>
    <w:rsid w:val="00632D70"/>
    <w:rsid w:val="00634785"/>
    <w:rsid w:val="00634853"/>
    <w:rsid w:val="00636179"/>
    <w:rsid w:val="00637692"/>
    <w:rsid w:val="0064291E"/>
    <w:rsid w:val="00642FB8"/>
    <w:rsid w:val="0064522B"/>
    <w:rsid w:val="006468E8"/>
    <w:rsid w:val="00646E9D"/>
    <w:rsid w:val="00646F6B"/>
    <w:rsid w:val="00647026"/>
    <w:rsid w:val="00650A5A"/>
    <w:rsid w:val="00652697"/>
    <w:rsid w:val="0065370E"/>
    <w:rsid w:val="0065452D"/>
    <w:rsid w:val="0065495C"/>
    <w:rsid w:val="00655523"/>
    <w:rsid w:val="00655DAE"/>
    <w:rsid w:val="00656002"/>
    <w:rsid w:val="00656FDB"/>
    <w:rsid w:val="00661956"/>
    <w:rsid w:val="00664CBB"/>
    <w:rsid w:val="00665BD5"/>
    <w:rsid w:val="00673438"/>
    <w:rsid w:val="00673500"/>
    <w:rsid w:val="00676543"/>
    <w:rsid w:val="00681D75"/>
    <w:rsid w:val="00681F2B"/>
    <w:rsid w:val="00682D48"/>
    <w:rsid w:val="00684B38"/>
    <w:rsid w:val="006862DA"/>
    <w:rsid w:val="0069106E"/>
    <w:rsid w:val="00692051"/>
    <w:rsid w:val="00692274"/>
    <w:rsid w:val="00694F65"/>
    <w:rsid w:val="00696C69"/>
    <w:rsid w:val="00696D4A"/>
    <w:rsid w:val="00696D9A"/>
    <w:rsid w:val="006A212A"/>
    <w:rsid w:val="006A3072"/>
    <w:rsid w:val="006A4BD1"/>
    <w:rsid w:val="006A4E9C"/>
    <w:rsid w:val="006A529B"/>
    <w:rsid w:val="006A563F"/>
    <w:rsid w:val="006A7420"/>
    <w:rsid w:val="006B163D"/>
    <w:rsid w:val="006B3E79"/>
    <w:rsid w:val="006B3FE2"/>
    <w:rsid w:val="006B5E81"/>
    <w:rsid w:val="006B6D64"/>
    <w:rsid w:val="006C0565"/>
    <w:rsid w:val="006C61E2"/>
    <w:rsid w:val="006D2B22"/>
    <w:rsid w:val="006D340F"/>
    <w:rsid w:val="006E0179"/>
    <w:rsid w:val="006E26E6"/>
    <w:rsid w:val="006E298E"/>
    <w:rsid w:val="006E4987"/>
    <w:rsid w:val="006E49B9"/>
    <w:rsid w:val="006E69A4"/>
    <w:rsid w:val="006E6D54"/>
    <w:rsid w:val="006F10E9"/>
    <w:rsid w:val="006F1263"/>
    <w:rsid w:val="006F25B2"/>
    <w:rsid w:val="006F3664"/>
    <w:rsid w:val="006F3C06"/>
    <w:rsid w:val="006F3EDB"/>
    <w:rsid w:val="006F6B6F"/>
    <w:rsid w:val="006F794F"/>
    <w:rsid w:val="0070053E"/>
    <w:rsid w:val="007010BB"/>
    <w:rsid w:val="00703BB4"/>
    <w:rsid w:val="0070421C"/>
    <w:rsid w:val="00705F92"/>
    <w:rsid w:val="0070699B"/>
    <w:rsid w:val="00706A09"/>
    <w:rsid w:val="007078DE"/>
    <w:rsid w:val="00711423"/>
    <w:rsid w:val="007123B1"/>
    <w:rsid w:val="00713FC4"/>
    <w:rsid w:val="007140EE"/>
    <w:rsid w:val="007156B8"/>
    <w:rsid w:val="007160D6"/>
    <w:rsid w:val="007172DB"/>
    <w:rsid w:val="007173A8"/>
    <w:rsid w:val="00720056"/>
    <w:rsid w:val="007229AE"/>
    <w:rsid w:val="00722C7C"/>
    <w:rsid w:val="00722CF9"/>
    <w:rsid w:val="00724D46"/>
    <w:rsid w:val="00730F0D"/>
    <w:rsid w:val="00730FE7"/>
    <w:rsid w:val="00731229"/>
    <w:rsid w:val="007326A1"/>
    <w:rsid w:val="0073296B"/>
    <w:rsid w:val="00732A35"/>
    <w:rsid w:val="00732C93"/>
    <w:rsid w:val="00732C9F"/>
    <w:rsid w:val="00734BBD"/>
    <w:rsid w:val="007359AB"/>
    <w:rsid w:val="0073710C"/>
    <w:rsid w:val="00740514"/>
    <w:rsid w:val="007410B3"/>
    <w:rsid w:val="00742E55"/>
    <w:rsid w:val="00743172"/>
    <w:rsid w:val="00743B50"/>
    <w:rsid w:val="007443D7"/>
    <w:rsid w:val="00744751"/>
    <w:rsid w:val="00744FA0"/>
    <w:rsid w:val="007454B1"/>
    <w:rsid w:val="007456FF"/>
    <w:rsid w:val="00746BFC"/>
    <w:rsid w:val="007475D3"/>
    <w:rsid w:val="00747971"/>
    <w:rsid w:val="0075183B"/>
    <w:rsid w:val="007526DD"/>
    <w:rsid w:val="0075274C"/>
    <w:rsid w:val="00753361"/>
    <w:rsid w:val="00754784"/>
    <w:rsid w:val="007549B0"/>
    <w:rsid w:val="00756668"/>
    <w:rsid w:val="00757F88"/>
    <w:rsid w:val="00760348"/>
    <w:rsid w:val="00760F4A"/>
    <w:rsid w:val="00761462"/>
    <w:rsid w:val="007620AA"/>
    <w:rsid w:val="00762B9F"/>
    <w:rsid w:val="00762C91"/>
    <w:rsid w:val="00764ADA"/>
    <w:rsid w:val="00765039"/>
    <w:rsid w:val="00765648"/>
    <w:rsid w:val="00765EFA"/>
    <w:rsid w:val="00766B85"/>
    <w:rsid w:val="00767A6B"/>
    <w:rsid w:val="00771798"/>
    <w:rsid w:val="00774FCC"/>
    <w:rsid w:val="007830EC"/>
    <w:rsid w:val="007841BC"/>
    <w:rsid w:val="007843E0"/>
    <w:rsid w:val="00785602"/>
    <w:rsid w:val="007863C6"/>
    <w:rsid w:val="00787EE1"/>
    <w:rsid w:val="00791884"/>
    <w:rsid w:val="007924CD"/>
    <w:rsid w:val="00793909"/>
    <w:rsid w:val="00794638"/>
    <w:rsid w:val="00794CE0"/>
    <w:rsid w:val="00794E52"/>
    <w:rsid w:val="007957FB"/>
    <w:rsid w:val="00795CC3"/>
    <w:rsid w:val="007963C2"/>
    <w:rsid w:val="007A1082"/>
    <w:rsid w:val="007A12B1"/>
    <w:rsid w:val="007A1AAD"/>
    <w:rsid w:val="007A23B2"/>
    <w:rsid w:val="007A311E"/>
    <w:rsid w:val="007A31C4"/>
    <w:rsid w:val="007A440E"/>
    <w:rsid w:val="007A5ACC"/>
    <w:rsid w:val="007A7E82"/>
    <w:rsid w:val="007B0D56"/>
    <w:rsid w:val="007B0F59"/>
    <w:rsid w:val="007B4B3C"/>
    <w:rsid w:val="007C4082"/>
    <w:rsid w:val="007C4350"/>
    <w:rsid w:val="007C46C0"/>
    <w:rsid w:val="007C5253"/>
    <w:rsid w:val="007C55D4"/>
    <w:rsid w:val="007C70E0"/>
    <w:rsid w:val="007D0DA4"/>
    <w:rsid w:val="007D188D"/>
    <w:rsid w:val="007D2C6E"/>
    <w:rsid w:val="007D37B2"/>
    <w:rsid w:val="007D440E"/>
    <w:rsid w:val="007E0A43"/>
    <w:rsid w:val="007E0B7B"/>
    <w:rsid w:val="007E0DDD"/>
    <w:rsid w:val="007E12B1"/>
    <w:rsid w:val="007E28EE"/>
    <w:rsid w:val="007E51CA"/>
    <w:rsid w:val="007E70F6"/>
    <w:rsid w:val="007F063D"/>
    <w:rsid w:val="007F131F"/>
    <w:rsid w:val="007F1848"/>
    <w:rsid w:val="007F18AF"/>
    <w:rsid w:val="007F2CE0"/>
    <w:rsid w:val="007F668D"/>
    <w:rsid w:val="007F7C36"/>
    <w:rsid w:val="008007C3"/>
    <w:rsid w:val="00801129"/>
    <w:rsid w:val="00801A61"/>
    <w:rsid w:val="00803526"/>
    <w:rsid w:val="008052FA"/>
    <w:rsid w:val="00806269"/>
    <w:rsid w:val="008076DC"/>
    <w:rsid w:val="00807A75"/>
    <w:rsid w:val="00807C84"/>
    <w:rsid w:val="008131B4"/>
    <w:rsid w:val="008137A4"/>
    <w:rsid w:val="008206DF"/>
    <w:rsid w:val="008219FE"/>
    <w:rsid w:val="008239DD"/>
    <w:rsid w:val="0082418F"/>
    <w:rsid w:val="00825350"/>
    <w:rsid w:val="00831B28"/>
    <w:rsid w:val="00833590"/>
    <w:rsid w:val="0083511B"/>
    <w:rsid w:val="00835E83"/>
    <w:rsid w:val="008400AF"/>
    <w:rsid w:val="00840114"/>
    <w:rsid w:val="008403ED"/>
    <w:rsid w:val="00840F83"/>
    <w:rsid w:val="0084202F"/>
    <w:rsid w:val="00847D7B"/>
    <w:rsid w:val="00850521"/>
    <w:rsid w:val="008507D1"/>
    <w:rsid w:val="00850BF6"/>
    <w:rsid w:val="00851306"/>
    <w:rsid w:val="008517F1"/>
    <w:rsid w:val="00851B07"/>
    <w:rsid w:val="00852E0C"/>
    <w:rsid w:val="0085574E"/>
    <w:rsid w:val="00855866"/>
    <w:rsid w:val="00856E14"/>
    <w:rsid w:val="00857BF5"/>
    <w:rsid w:val="00860D58"/>
    <w:rsid w:val="00861231"/>
    <w:rsid w:val="00862CC3"/>
    <w:rsid w:val="0086353E"/>
    <w:rsid w:val="00865DE1"/>
    <w:rsid w:val="00870FA7"/>
    <w:rsid w:val="00871DD0"/>
    <w:rsid w:val="0087594B"/>
    <w:rsid w:val="00877217"/>
    <w:rsid w:val="008804D6"/>
    <w:rsid w:val="00882E66"/>
    <w:rsid w:val="0088357D"/>
    <w:rsid w:val="00885C20"/>
    <w:rsid w:val="00886068"/>
    <w:rsid w:val="00886234"/>
    <w:rsid w:val="0088667C"/>
    <w:rsid w:val="008870D6"/>
    <w:rsid w:val="00887C9E"/>
    <w:rsid w:val="00890D17"/>
    <w:rsid w:val="00891498"/>
    <w:rsid w:val="00891E33"/>
    <w:rsid w:val="008927A9"/>
    <w:rsid w:val="008928A3"/>
    <w:rsid w:val="008941B2"/>
    <w:rsid w:val="00894251"/>
    <w:rsid w:val="00895246"/>
    <w:rsid w:val="00896BA2"/>
    <w:rsid w:val="0089771E"/>
    <w:rsid w:val="008A3D9E"/>
    <w:rsid w:val="008A48BE"/>
    <w:rsid w:val="008A518F"/>
    <w:rsid w:val="008A557E"/>
    <w:rsid w:val="008A5A86"/>
    <w:rsid w:val="008A635B"/>
    <w:rsid w:val="008A6573"/>
    <w:rsid w:val="008B25F9"/>
    <w:rsid w:val="008B36FD"/>
    <w:rsid w:val="008B43EB"/>
    <w:rsid w:val="008B48D8"/>
    <w:rsid w:val="008B64AF"/>
    <w:rsid w:val="008C0902"/>
    <w:rsid w:val="008C0B49"/>
    <w:rsid w:val="008C3071"/>
    <w:rsid w:val="008C376E"/>
    <w:rsid w:val="008C495D"/>
    <w:rsid w:val="008D2B58"/>
    <w:rsid w:val="008D3767"/>
    <w:rsid w:val="008D4994"/>
    <w:rsid w:val="008D4D16"/>
    <w:rsid w:val="008E21E8"/>
    <w:rsid w:val="008E39C1"/>
    <w:rsid w:val="008E47F2"/>
    <w:rsid w:val="008E4BBE"/>
    <w:rsid w:val="008E4C90"/>
    <w:rsid w:val="008E57A9"/>
    <w:rsid w:val="008F10F8"/>
    <w:rsid w:val="008F1689"/>
    <w:rsid w:val="008F274A"/>
    <w:rsid w:val="008F2955"/>
    <w:rsid w:val="008F4C8A"/>
    <w:rsid w:val="008F4CB1"/>
    <w:rsid w:val="008F5427"/>
    <w:rsid w:val="008F54A3"/>
    <w:rsid w:val="008F6F9F"/>
    <w:rsid w:val="008F7BC9"/>
    <w:rsid w:val="0090085A"/>
    <w:rsid w:val="00900DD0"/>
    <w:rsid w:val="009012E5"/>
    <w:rsid w:val="00901CAD"/>
    <w:rsid w:val="0090231B"/>
    <w:rsid w:val="0090309D"/>
    <w:rsid w:val="00903693"/>
    <w:rsid w:val="0090589E"/>
    <w:rsid w:val="00906B49"/>
    <w:rsid w:val="00912BE7"/>
    <w:rsid w:val="009147FC"/>
    <w:rsid w:val="0091554C"/>
    <w:rsid w:val="00917263"/>
    <w:rsid w:val="00920C50"/>
    <w:rsid w:val="00920EF9"/>
    <w:rsid w:val="00922AFA"/>
    <w:rsid w:val="00922BC6"/>
    <w:rsid w:val="00924AF0"/>
    <w:rsid w:val="009312B2"/>
    <w:rsid w:val="00933A4F"/>
    <w:rsid w:val="00937E2F"/>
    <w:rsid w:val="00942902"/>
    <w:rsid w:val="009435E6"/>
    <w:rsid w:val="00944A12"/>
    <w:rsid w:val="00945E40"/>
    <w:rsid w:val="00947C52"/>
    <w:rsid w:val="009504C6"/>
    <w:rsid w:val="009506E7"/>
    <w:rsid w:val="00950750"/>
    <w:rsid w:val="00952ABE"/>
    <w:rsid w:val="00953834"/>
    <w:rsid w:val="00953FD1"/>
    <w:rsid w:val="00955F78"/>
    <w:rsid w:val="009572F5"/>
    <w:rsid w:val="0095787D"/>
    <w:rsid w:val="00960343"/>
    <w:rsid w:val="009609A9"/>
    <w:rsid w:val="00961267"/>
    <w:rsid w:val="009623D4"/>
    <w:rsid w:val="00962F14"/>
    <w:rsid w:val="0096510C"/>
    <w:rsid w:val="00966FA4"/>
    <w:rsid w:val="00970015"/>
    <w:rsid w:val="009702B5"/>
    <w:rsid w:val="00972094"/>
    <w:rsid w:val="00972734"/>
    <w:rsid w:val="00972BFD"/>
    <w:rsid w:val="009734ED"/>
    <w:rsid w:val="009765D0"/>
    <w:rsid w:val="00981C46"/>
    <w:rsid w:val="00981F99"/>
    <w:rsid w:val="00982B30"/>
    <w:rsid w:val="00982CB9"/>
    <w:rsid w:val="0098507D"/>
    <w:rsid w:val="00985168"/>
    <w:rsid w:val="00987ED1"/>
    <w:rsid w:val="00990765"/>
    <w:rsid w:val="009930B1"/>
    <w:rsid w:val="00994269"/>
    <w:rsid w:val="009A1B2F"/>
    <w:rsid w:val="009A3C2B"/>
    <w:rsid w:val="009A4585"/>
    <w:rsid w:val="009A4B2A"/>
    <w:rsid w:val="009A73A0"/>
    <w:rsid w:val="009A7AB3"/>
    <w:rsid w:val="009A7B39"/>
    <w:rsid w:val="009B0533"/>
    <w:rsid w:val="009B1B32"/>
    <w:rsid w:val="009B24A7"/>
    <w:rsid w:val="009B327C"/>
    <w:rsid w:val="009B3824"/>
    <w:rsid w:val="009B3C11"/>
    <w:rsid w:val="009B3E1C"/>
    <w:rsid w:val="009B6859"/>
    <w:rsid w:val="009B6E56"/>
    <w:rsid w:val="009B6FCC"/>
    <w:rsid w:val="009B7026"/>
    <w:rsid w:val="009C00FB"/>
    <w:rsid w:val="009C1698"/>
    <w:rsid w:val="009C3FF6"/>
    <w:rsid w:val="009C4257"/>
    <w:rsid w:val="009C4992"/>
    <w:rsid w:val="009C5260"/>
    <w:rsid w:val="009C546C"/>
    <w:rsid w:val="009C5748"/>
    <w:rsid w:val="009C645C"/>
    <w:rsid w:val="009C6E18"/>
    <w:rsid w:val="009D05BF"/>
    <w:rsid w:val="009D1B87"/>
    <w:rsid w:val="009D21E9"/>
    <w:rsid w:val="009D2306"/>
    <w:rsid w:val="009D27F7"/>
    <w:rsid w:val="009D3EB4"/>
    <w:rsid w:val="009D6353"/>
    <w:rsid w:val="009D7926"/>
    <w:rsid w:val="009E0238"/>
    <w:rsid w:val="009E0FE3"/>
    <w:rsid w:val="009F06BB"/>
    <w:rsid w:val="009F20B2"/>
    <w:rsid w:val="009F36E7"/>
    <w:rsid w:val="009F3D42"/>
    <w:rsid w:val="009F5153"/>
    <w:rsid w:val="009F561C"/>
    <w:rsid w:val="009F5890"/>
    <w:rsid w:val="009F6571"/>
    <w:rsid w:val="009F7630"/>
    <w:rsid w:val="009F7DD0"/>
    <w:rsid w:val="009F7E98"/>
    <w:rsid w:val="00A00FEB"/>
    <w:rsid w:val="00A0138B"/>
    <w:rsid w:val="00A02CB4"/>
    <w:rsid w:val="00A03196"/>
    <w:rsid w:val="00A03C12"/>
    <w:rsid w:val="00A04F2E"/>
    <w:rsid w:val="00A06709"/>
    <w:rsid w:val="00A06B47"/>
    <w:rsid w:val="00A10BF4"/>
    <w:rsid w:val="00A11F2F"/>
    <w:rsid w:val="00A12BDE"/>
    <w:rsid w:val="00A1425A"/>
    <w:rsid w:val="00A143E6"/>
    <w:rsid w:val="00A14FA0"/>
    <w:rsid w:val="00A15F35"/>
    <w:rsid w:val="00A17644"/>
    <w:rsid w:val="00A17EDA"/>
    <w:rsid w:val="00A23816"/>
    <w:rsid w:val="00A2744D"/>
    <w:rsid w:val="00A30121"/>
    <w:rsid w:val="00A30FCF"/>
    <w:rsid w:val="00A311D2"/>
    <w:rsid w:val="00A31519"/>
    <w:rsid w:val="00A3259B"/>
    <w:rsid w:val="00A34540"/>
    <w:rsid w:val="00A34AF2"/>
    <w:rsid w:val="00A34B5F"/>
    <w:rsid w:val="00A4019B"/>
    <w:rsid w:val="00A434F0"/>
    <w:rsid w:val="00A4352D"/>
    <w:rsid w:val="00A4407C"/>
    <w:rsid w:val="00A525AC"/>
    <w:rsid w:val="00A52616"/>
    <w:rsid w:val="00A52757"/>
    <w:rsid w:val="00A52BEA"/>
    <w:rsid w:val="00A53069"/>
    <w:rsid w:val="00A54A7C"/>
    <w:rsid w:val="00A55B13"/>
    <w:rsid w:val="00A56193"/>
    <w:rsid w:val="00A611EE"/>
    <w:rsid w:val="00A62D1A"/>
    <w:rsid w:val="00A6303D"/>
    <w:rsid w:val="00A71DE2"/>
    <w:rsid w:val="00A73E01"/>
    <w:rsid w:val="00A76797"/>
    <w:rsid w:val="00A76935"/>
    <w:rsid w:val="00A76B94"/>
    <w:rsid w:val="00A76F7D"/>
    <w:rsid w:val="00A808B7"/>
    <w:rsid w:val="00A8133D"/>
    <w:rsid w:val="00A826BD"/>
    <w:rsid w:val="00A84829"/>
    <w:rsid w:val="00A849AD"/>
    <w:rsid w:val="00A86248"/>
    <w:rsid w:val="00A86E56"/>
    <w:rsid w:val="00A86EEF"/>
    <w:rsid w:val="00A878FB"/>
    <w:rsid w:val="00A920F7"/>
    <w:rsid w:val="00A92408"/>
    <w:rsid w:val="00A92EC5"/>
    <w:rsid w:val="00A9386E"/>
    <w:rsid w:val="00A93A60"/>
    <w:rsid w:val="00A93E29"/>
    <w:rsid w:val="00A9438D"/>
    <w:rsid w:val="00A948ED"/>
    <w:rsid w:val="00A94940"/>
    <w:rsid w:val="00A96ABB"/>
    <w:rsid w:val="00A96DAA"/>
    <w:rsid w:val="00A96F99"/>
    <w:rsid w:val="00AA1739"/>
    <w:rsid w:val="00AA1B11"/>
    <w:rsid w:val="00AA1B9A"/>
    <w:rsid w:val="00AA2521"/>
    <w:rsid w:val="00AA3EA1"/>
    <w:rsid w:val="00AA3F48"/>
    <w:rsid w:val="00AA6169"/>
    <w:rsid w:val="00AA6584"/>
    <w:rsid w:val="00AA7C9B"/>
    <w:rsid w:val="00AB10B7"/>
    <w:rsid w:val="00AB2264"/>
    <w:rsid w:val="00AB2E07"/>
    <w:rsid w:val="00AB38DB"/>
    <w:rsid w:val="00AB3F9A"/>
    <w:rsid w:val="00AB533E"/>
    <w:rsid w:val="00AB6CD3"/>
    <w:rsid w:val="00AC05A0"/>
    <w:rsid w:val="00AC352E"/>
    <w:rsid w:val="00AC3A24"/>
    <w:rsid w:val="00AD253A"/>
    <w:rsid w:val="00AD37EE"/>
    <w:rsid w:val="00AD43BC"/>
    <w:rsid w:val="00AD4A75"/>
    <w:rsid w:val="00AD4F5F"/>
    <w:rsid w:val="00AD694F"/>
    <w:rsid w:val="00AD7D89"/>
    <w:rsid w:val="00AE3307"/>
    <w:rsid w:val="00AE433A"/>
    <w:rsid w:val="00AE4B5E"/>
    <w:rsid w:val="00AE5EF9"/>
    <w:rsid w:val="00AF0874"/>
    <w:rsid w:val="00AF2BCC"/>
    <w:rsid w:val="00AF431B"/>
    <w:rsid w:val="00AF45A5"/>
    <w:rsid w:val="00AF5475"/>
    <w:rsid w:val="00AF73F9"/>
    <w:rsid w:val="00AF74CA"/>
    <w:rsid w:val="00B02514"/>
    <w:rsid w:val="00B03B49"/>
    <w:rsid w:val="00B042FF"/>
    <w:rsid w:val="00B04BCB"/>
    <w:rsid w:val="00B04E29"/>
    <w:rsid w:val="00B0523A"/>
    <w:rsid w:val="00B078C5"/>
    <w:rsid w:val="00B207DF"/>
    <w:rsid w:val="00B20ABB"/>
    <w:rsid w:val="00B215D0"/>
    <w:rsid w:val="00B215D5"/>
    <w:rsid w:val="00B23C6C"/>
    <w:rsid w:val="00B31885"/>
    <w:rsid w:val="00B32BED"/>
    <w:rsid w:val="00B32D2E"/>
    <w:rsid w:val="00B334F1"/>
    <w:rsid w:val="00B3396B"/>
    <w:rsid w:val="00B349B3"/>
    <w:rsid w:val="00B37197"/>
    <w:rsid w:val="00B43913"/>
    <w:rsid w:val="00B447D3"/>
    <w:rsid w:val="00B44B9A"/>
    <w:rsid w:val="00B4542F"/>
    <w:rsid w:val="00B4746F"/>
    <w:rsid w:val="00B479FA"/>
    <w:rsid w:val="00B51234"/>
    <w:rsid w:val="00B5323C"/>
    <w:rsid w:val="00B53BAF"/>
    <w:rsid w:val="00B54860"/>
    <w:rsid w:val="00B56B90"/>
    <w:rsid w:val="00B63F76"/>
    <w:rsid w:val="00B648FB"/>
    <w:rsid w:val="00B65278"/>
    <w:rsid w:val="00B65DB4"/>
    <w:rsid w:val="00B6623F"/>
    <w:rsid w:val="00B67A88"/>
    <w:rsid w:val="00B720B1"/>
    <w:rsid w:val="00B7400D"/>
    <w:rsid w:val="00B7488A"/>
    <w:rsid w:val="00B76052"/>
    <w:rsid w:val="00B76645"/>
    <w:rsid w:val="00B81475"/>
    <w:rsid w:val="00B82197"/>
    <w:rsid w:val="00B8324E"/>
    <w:rsid w:val="00B8542A"/>
    <w:rsid w:val="00B87DF5"/>
    <w:rsid w:val="00B87F12"/>
    <w:rsid w:val="00B9001D"/>
    <w:rsid w:val="00B909B7"/>
    <w:rsid w:val="00B91004"/>
    <w:rsid w:val="00B91005"/>
    <w:rsid w:val="00B92F0D"/>
    <w:rsid w:val="00B9340C"/>
    <w:rsid w:val="00B94877"/>
    <w:rsid w:val="00B94A2D"/>
    <w:rsid w:val="00B952AD"/>
    <w:rsid w:val="00B953D5"/>
    <w:rsid w:val="00B95DB0"/>
    <w:rsid w:val="00B976ED"/>
    <w:rsid w:val="00BA3964"/>
    <w:rsid w:val="00BA3F5B"/>
    <w:rsid w:val="00BA4B3E"/>
    <w:rsid w:val="00BA5271"/>
    <w:rsid w:val="00BA5FFE"/>
    <w:rsid w:val="00BA620A"/>
    <w:rsid w:val="00BA63B0"/>
    <w:rsid w:val="00BB0EAE"/>
    <w:rsid w:val="00BB2F5F"/>
    <w:rsid w:val="00BB3A19"/>
    <w:rsid w:val="00BB5C64"/>
    <w:rsid w:val="00BC28BD"/>
    <w:rsid w:val="00BC2DC9"/>
    <w:rsid w:val="00BC43BE"/>
    <w:rsid w:val="00BC72AF"/>
    <w:rsid w:val="00BD0661"/>
    <w:rsid w:val="00BD2F65"/>
    <w:rsid w:val="00BD778E"/>
    <w:rsid w:val="00BE0FB4"/>
    <w:rsid w:val="00BE1265"/>
    <w:rsid w:val="00BE1F1C"/>
    <w:rsid w:val="00BE2052"/>
    <w:rsid w:val="00BE2757"/>
    <w:rsid w:val="00BE2F8C"/>
    <w:rsid w:val="00BE3F96"/>
    <w:rsid w:val="00BE5A1C"/>
    <w:rsid w:val="00BE741F"/>
    <w:rsid w:val="00BF10B5"/>
    <w:rsid w:val="00BF140C"/>
    <w:rsid w:val="00BF4FF6"/>
    <w:rsid w:val="00BF592B"/>
    <w:rsid w:val="00C00BC2"/>
    <w:rsid w:val="00C0165D"/>
    <w:rsid w:val="00C0289B"/>
    <w:rsid w:val="00C04335"/>
    <w:rsid w:val="00C05A90"/>
    <w:rsid w:val="00C064A5"/>
    <w:rsid w:val="00C10F7B"/>
    <w:rsid w:val="00C14732"/>
    <w:rsid w:val="00C147DC"/>
    <w:rsid w:val="00C14A90"/>
    <w:rsid w:val="00C16BDD"/>
    <w:rsid w:val="00C17946"/>
    <w:rsid w:val="00C20A5C"/>
    <w:rsid w:val="00C212BF"/>
    <w:rsid w:val="00C213A5"/>
    <w:rsid w:val="00C2146D"/>
    <w:rsid w:val="00C30B2D"/>
    <w:rsid w:val="00C31F67"/>
    <w:rsid w:val="00C328E2"/>
    <w:rsid w:val="00C33C54"/>
    <w:rsid w:val="00C33EB6"/>
    <w:rsid w:val="00C349CD"/>
    <w:rsid w:val="00C37CFA"/>
    <w:rsid w:val="00C37F55"/>
    <w:rsid w:val="00C431A1"/>
    <w:rsid w:val="00C43CE9"/>
    <w:rsid w:val="00C43DA5"/>
    <w:rsid w:val="00C4489C"/>
    <w:rsid w:val="00C4589C"/>
    <w:rsid w:val="00C47293"/>
    <w:rsid w:val="00C501FB"/>
    <w:rsid w:val="00C511EC"/>
    <w:rsid w:val="00C513EE"/>
    <w:rsid w:val="00C5296D"/>
    <w:rsid w:val="00C53167"/>
    <w:rsid w:val="00C605A6"/>
    <w:rsid w:val="00C60FDE"/>
    <w:rsid w:val="00C61BD9"/>
    <w:rsid w:val="00C63C82"/>
    <w:rsid w:val="00C64C27"/>
    <w:rsid w:val="00C64D1B"/>
    <w:rsid w:val="00C66585"/>
    <w:rsid w:val="00C6684E"/>
    <w:rsid w:val="00C670ED"/>
    <w:rsid w:val="00C74A4D"/>
    <w:rsid w:val="00C74A66"/>
    <w:rsid w:val="00C74CDE"/>
    <w:rsid w:val="00C76659"/>
    <w:rsid w:val="00C849AD"/>
    <w:rsid w:val="00C84BA5"/>
    <w:rsid w:val="00C85702"/>
    <w:rsid w:val="00C87D76"/>
    <w:rsid w:val="00C9052F"/>
    <w:rsid w:val="00C91AC8"/>
    <w:rsid w:val="00C91F52"/>
    <w:rsid w:val="00C9350C"/>
    <w:rsid w:val="00C9359A"/>
    <w:rsid w:val="00C95DCF"/>
    <w:rsid w:val="00C95E66"/>
    <w:rsid w:val="00C960D1"/>
    <w:rsid w:val="00C96CAB"/>
    <w:rsid w:val="00C97643"/>
    <w:rsid w:val="00CA0951"/>
    <w:rsid w:val="00CA0C90"/>
    <w:rsid w:val="00CA2656"/>
    <w:rsid w:val="00CA27CA"/>
    <w:rsid w:val="00CA4DA6"/>
    <w:rsid w:val="00CA614A"/>
    <w:rsid w:val="00CA6A03"/>
    <w:rsid w:val="00CB0B9B"/>
    <w:rsid w:val="00CB0E84"/>
    <w:rsid w:val="00CB0FEE"/>
    <w:rsid w:val="00CB3A7B"/>
    <w:rsid w:val="00CB5808"/>
    <w:rsid w:val="00CB77CB"/>
    <w:rsid w:val="00CB7EA2"/>
    <w:rsid w:val="00CC157A"/>
    <w:rsid w:val="00CC37BE"/>
    <w:rsid w:val="00CC3C31"/>
    <w:rsid w:val="00CC508C"/>
    <w:rsid w:val="00CC5799"/>
    <w:rsid w:val="00CC617F"/>
    <w:rsid w:val="00CC6212"/>
    <w:rsid w:val="00CC6F59"/>
    <w:rsid w:val="00CC7733"/>
    <w:rsid w:val="00CD4CB9"/>
    <w:rsid w:val="00CD7B0E"/>
    <w:rsid w:val="00CE051D"/>
    <w:rsid w:val="00CE07D8"/>
    <w:rsid w:val="00CE121D"/>
    <w:rsid w:val="00CE1DF3"/>
    <w:rsid w:val="00CE22DC"/>
    <w:rsid w:val="00CE2AC5"/>
    <w:rsid w:val="00CE3CEF"/>
    <w:rsid w:val="00CE41E7"/>
    <w:rsid w:val="00CE4C6F"/>
    <w:rsid w:val="00CE5F0E"/>
    <w:rsid w:val="00CE6611"/>
    <w:rsid w:val="00CE7F58"/>
    <w:rsid w:val="00CF0946"/>
    <w:rsid w:val="00CF1213"/>
    <w:rsid w:val="00CF1FAD"/>
    <w:rsid w:val="00CF24F9"/>
    <w:rsid w:val="00CF250D"/>
    <w:rsid w:val="00CF6415"/>
    <w:rsid w:val="00CF7820"/>
    <w:rsid w:val="00D009EC"/>
    <w:rsid w:val="00D01E08"/>
    <w:rsid w:val="00D034B4"/>
    <w:rsid w:val="00D056F9"/>
    <w:rsid w:val="00D06018"/>
    <w:rsid w:val="00D07C36"/>
    <w:rsid w:val="00D114BB"/>
    <w:rsid w:val="00D127BB"/>
    <w:rsid w:val="00D143E5"/>
    <w:rsid w:val="00D157CF"/>
    <w:rsid w:val="00D15C88"/>
    <w:rsid w:val="00D17AA2"/>
    <w:rsid w:val="00D20460"/>
    <w:rsid w:val="00D20767"/>
    <w:rsid w:val="00D2151F"/>
    <w:rsid w:val="00D2252B"/>
    <w:rsid w:val="00D23AE6"/>
    <w:rsid w:val="00D2544B"/>
    <w:rsid w:val="00D25D72"/>
    <w:rsid w:val="00D2678F"/>
    <w:rsid w:val="00D26B5A"/>
    <w:rsid w:val="00D27D00"/>
    <w:rsid w:val="00D31A4D"/>
    <w:rsid w:val="00D31E17"/>
    <w:rsid w:val="00D33D23"/>
    <w:rsid w:val="00D34B25"/>
    <w:rsid w:val="00D360EB"/>
    <w:rsid w:val="00D36DBA"/>
    <w:rsid w:val="00D41B4F"/>
    <w:rsid w:val="00D44190"/>
    <w:rsid w:val="00D46639"/>
    <w:rsid w:val="00D53127"/>
    <w:rsid w:val="00D54E2C"/>
    <w:rsid w:val="00D5719E"/>
    <w:rsid w:val="00D57AE6"/>
    <w:rsid w:val="00D57D51"/>
    <w:rsid w:val="00D600CF"/>
    <w:rsid w:val="00D615E1"/>
    <w:rsid w:val="00D64528"/>
    <w:rsid w:val="00D655C7"/>
    <w:rsid w:val="00D66C5F"/>
    <w:rsid w:val="00D66DD8"/>
    <w:rsid w:val="00D67B7C"/>
    <w:rsid w:val="00D701BB"/>
    <w:rsid w:val="00D7164E"/>
    <w:rsid w:val="00D72490"/>
    <w:rsid w:val="00D725AB"/>
    <w:rsid w:val="00D7308B"/>
    <w:rsid w:val="00D74353"/>
    <w:rsid w:val="00D76C7C"/>
    <w:rsid w:val="00D7733E"/>
    <w:rsid w:val="00D77B11"/>
    <w:rsid w:val="00D77EE1"/>
    <w:rsid w:val="00D806EE"/>
    <w:rsid w:val="00D8221C"/>
    <w:rsid w:val="00D82A5E"/>
    <w:rsid w:val="00D83527"/>
    <w:rsid w:val="00D8397F"/>
    <w:rsid w:val="00D86B43"/>
    <w:rsid w:val="00D92C74"/>
    <w:rsid w:val="00D9487F"/>
    <w:rsid w:val="00D94A60"/>
    <w:rsid w:val="00D967B6"/>
    <w:rsid w:val="00D97F94"/>
    <w:rsid w:val="00DA12ED"/>
    <w:rsid w:val="00DA3A35"/>
    <w:rsid w:val="00DA4338"/>
    <w:rsid w:val="00DA444B"/>
    <w:rsid w:val="00DA515F"/>
    <w:rsid w:val="00DA5232"/>
    <w:rsid w:val="00DA6811"/>
    <w:rsid w:val="00DA70D0"/>
    <w:rsid w:val="00DA77AF"/>
    <w:rsid w:val="00DA7FBD"/>
    <w:rsid w:val="00DB1F27"/>
    <w:rsid w:val="00DB2C05"/>
    <w:rsid w:val="00DB65AF"/>
    <w:rsid w:val="00DC1158"/>
    <w:rsid w:val="00DC1474"/>
    <w:rsid w:val="00DC2BEE"/>
    <w:rsid w:val="00DC3495"/>
    <w:rsid w:val="00DC39D6"/>
    <w:rsid w:val="00DC4BC2"/>
    <w:rsid w:val="00DC512D"/>
    <w:rsid w:val="00DC5909"/>
    <w:rsid w:val="00DC5C89"/>
    <w:rsid w:val="00DD156F"/>
    <w:rsid w:val="00DD164A"/>
    <w:rsid w:val="00DD3591"/>
    <w:rsid w:val="00DD3A61"/>
    <w:rsid w:val="00DD3D49"/>
    <w:rsid w:val="00DD4314"/>
    <w:rsid w:val="00DD4A59"/>
    <w:rsid w:val="00DD5064"/>
    <w:rsid w:val="00DD5340"/>
    <w:rsid w:val="00DD627A"/>
    <w:rsid w:val="00DD6746"/>
    <w:rsid w:val="00DE1697"/>
    <w:rsid w:val="00DE1D75"/>
    <w:rsid w:val="00DE20CA"/>
    <w:rsid w:val="00DE31D2"/>
    <w:rsid w:val="00DE38E8"/>
    <w:rsid w:val="00DE38FD"/>
    <w:rsid w:val="00DE39D1"/>
    <w:rsid w:val="00DE3F61"/>
    <w:rsid w:val="00DE6114"/>
    <w:rsid w:val="00DE7877"/>
    <w:rsid w:val="00DF065F"/>
    <w:rsid w:val="00DF14A4"/>
    <w:rsid w:val="00DF179C"/>
    <w:rsid w:val="00DF516E"/>
    <w:rsid w:val="00DF5EF7"/>
    <w:rsid w:val="00DF7721"/>
    <w:rsid w:val="00DF779A"/>
    <w:rsid w:val="00E0128E"/>
    <w:rsid w:val="00E02B83"/>
    <w:rsid w:val="00E0302B"/>
    <w:rsid w:val="00E03E4E"/>
    <w:rsid w:val="00E040D0"/>
    <w:rsid w:val="00E05E2C"/>
    <w:rsid w:val="00E06953"/>
    <w:rsid w:val="00E06EAE"/>
    <w:rsid w:val="00E1074A"/>
    <w:rsid w:val="00E11DAB"/>
    <w:rsid w:val="00E15272"/>
    <w:rsid w:val="00E157E7"/>
    <w:rsid w:val="00E15F63"/>
    <w:rsid w:val="00E16BD8"/>
    <w:rsid w:val="00E20E56"/>
    <w:rsid w:val="00E23DC4"/>
    <w:rsid w:val="00E24DA3"/>
    <w:rsid w:val="00E264C2"/>
    <w:rsid w:val="00E30198"/>
    <w:rsid w:val="00E30442"/>
    <w:rsid w:val="00E3221C"/>
    <w:rsid w:val="00E337CB"/>
    <w:rsid w:val="00E33837"/>
    <w:rsid w:val="00E373E5"/>
    <w:rsid w:val="00E40DE9"/>
    <w:rsid w:val="00E414E1"/>
    <w:rsid w:val="00E41F48"/>
    <w:rsid w:val="00E4398E"/>
    <w:rsid w:val="00E44088"/>
    <w:rsid w:val="00E44C78"/>
    <w:rsid w:val="00E46C2B"/>
    <w:rsid w:val="00E46EF8"/>
    <w:rsid w:val="00E500C1"/>
    <w:rsid w:val="00E50244"/>
    <w:rsid w:val="00E503FD"/>
    <w:rsid w:val="00E53977"/>
    <w:rsid w:val="00E543A7"/>
    <w:rsid w:val="00E54568"/>
    <w:rsid w:val="00E55600"/>
    <w:rsid w:val="00E57308"/>
    <w:rsid w:val="00E60682"/>
    <w:rsid w:val="00E6111B"/>
    <w:rsid w:val="00E63A87"/>
    <w:rsid w:val="00E662A4"/>
    <w:rsid w:val="00E662BB"/>
    <w:rsid w:val="00E71A93"/>
    <w:rsid w:val="00E73952"/>
    <w:rsid w:val="00E747FE"/>
    <w:rsid w:val="00E748A0"/>
    <w:rsid w:val="00E76072"/>
    <w:rsid w:val="00E7654A"/>
    <w:rsid w:val="00E80602"/>
    <w:rsid w:val="00E8161F"/>
    <w:rsid w:val="00E83C46"/>
    <w:rsid w:val="00E83C91"/>
    <w:rsid w:val="00E84D93"/>
    <w:rsid w:val="00E86035"/>
    <w:rsid w:val="00E870FA"/>
    <w:rsid w:val="00E878D2"/>
    <w:rsid w:val="00E87B75"/>
    <w:rsid w:val="00E9005F"/>
    <w:rsid w:val="00E90635"/>
    <w:rsid w:val="00E91435"/>
    <w:rsid w:val="00E9371B"/>
    <w:rsid w:val="00E93C09"/>
    <w:rsid w:val="00E951A3"/>
    <w:rsid w:val="00E95462"/>
    <w:rsid w:val="00EA24CF"/>
    <w:rsid w:val="00EA4FA8"/>
    <w:rsid w:val="00EA5903"/>
    <w:rsid w:val="00EA619B"/>
    <w:rsid w:val="00EA6AAB"/>
    <w:rsid w:val="00EA78E3"/>
    <w:rsid w:val="00EA7BAA"/>
    <w:rsid w:val="00EA7D37"/>
    <w:rsid w:val="00EA7EE9"/>
    <w:rsid w:val="00EB0963"/>
    <w:rsid w:val="00EB1329"/>
    <w:rsid w:val="00EB2D85"/>
    <w:rsid w:val="00EB5260"/>
    <w:rsid w:val="00EB5CD2"/>
    <w:rsid w:val="00EC0040"/>
    <w:rsid w:val="00EC21A1"/>
    <w:rsid w:val="00EC7E2F"/>
    <w:rsid w:val="00ED17A1"/>
    <w:rsid w:val="00ED1C9B"/>
    <w:rsid w:val="00ED1E9D"/>
    <w:rsid w:val="00ED2039"/>
    <w:rsid w:val="00ED2B17"/>
    <w:rsid w:val="00ED2DC4"/>
    <w:rsid w:val="00ED3D36"/>
    <w:rsid w:val="00ED55F4"/>
    <w:rsid w:val="00ED5896"/>
    <w:rsid w:val="00EE13CB"/>
    <w:rsid w:val="00EE2519"/>
    <w:rsid w:val="00EE27EB"/>
    <w:rsid w:val="00EE4A38"/>
    <w:rsid w:val="00EE55B8"/>
    <w:rsid w:val="00EE5C49"/>
    <w:rsid w:val="00EE5CBD"/>
    <w:rsid w:val="00EE6C26"/>
    <w:rsid w:val="00EE6E5C"/>
    <w:rsid w:val="00EE7D32"/>
    <w:rsid w:val="00EF0F7D"/>
    <w:rsid w:val="00EF11CB"/>
    <w:rsid w:val="00EF25FB"/>
    <w:rsid w:val="00EF474A"/>
    <w:rsid w:val="00EF4CD8"/>
    <w:rsid w:val="00EF7599"/>
    <w:rsid w:val="00EF7BF7"/>
    <w:rsid w:val="00F00C80"/>
    <w:rsid w:val="00F029DD"/>
    <w:rsid w:val="00F0537B"/>
    <w:rsid w:val="00F062E7"/>
    <w:rsid w:val="00F075C7"/>
    <w:rsid w:val="00F07776"/>
    <w:rsid w:val="00F07F30"/>
    <w:rsid w:val="00F10B9B"/>
    <w:rsid w:val="00F118F5"/>
    <w:rsid w:val="00F14C61"/>
    <w:rsid w:val="00F16887"/>
    <w:rsid w:val="00F17E33"/>
    <w:rsid w:val="00F17E95"/>
    <w:rsid w:val="00F20116"/>
    <w:rsid w:val="00F2214C"/>
    <w:rsid w:val="00F22E92"/>
    <w:rsid w:val="00F23EE6"/>
    <w:rsid w:val="00F240F2"/>
    <w:rsid w:val="00F26E7A"/>
    <w:rsid w:val="00F30AAA"/>
    <w:rsid w:val="00F3580B"/>
    <w:rsid w:val="00F358B8"/>
    <w:rsid w:val="00F377F3"/>
    <w:rsid w:val="00F37882"/>
    <w:rsid w:val="00F4219A"/>
    <w:rsid w:val="00F427C9"/>
    <w:rsid w:val="00F437AD"/>
    <w:rsid w:val="00F446EC"/>
    <w:rsid w:val="00F52F2E"/>
    <w:rsid w:val="00F53678"/>
    <w:rsid w:val="00F5381F"/>
    <w:rsid w:val="00F54109"/>
    <w:rsid w:val="00F55E00"/>
    <w:rsid w:val="00F562F8"/>
    <w:rsid w:val="00F56EDE"/>
    <w:rsid w:val="00F603CD"/>
    <w:rsid w:val="00F606B1"/>
    <w:rsid w:val="00F629B8"/>
    <w:rsid w:val="00F634CE"/>
    <w:rsid w:val="00F65DA6"/>
    <w:rsid w:val="00F668C3"/>
    <w:rsid w:val="00F71C27"/>
    <w:rsid w:val="00F721F6"/>
    <w:rsid w:val="00F73EAA"/>
    <w:rsid w:val="00F74537"/>
    <w:rsid w:val="00F751C6"/>
    <w:rsid w:val="00F75C64"/>
    <w:rsid w:val="00F7738A"/>
    <w:rsid w:val="00F8189D"/>
    <w:rsid w:val="00F81996"/>
    <w:rsid w:val="00F836D4"/>
    <w:rsid w:val="00F837BB"/>
    <w:rsid w:val="00F84AF2"/>
    <w:rsid w:val="00F85BFA"/>
    <w:rsid w:val="00F85FE6"/>
    <w:rsid w:val="00F86BD4"/>
    <w:rsid w:val="00F86C28"/>
    <w:rsid w:val="00F874D3"/>
    <w:rsid w:val="00F87CB2"/>
    <w:rsid w:val="00F9092D"/>
    <w:rsid w:val="00F92472"/>
    <w:rsid w:val="00F92CA6"/>
    <w:rsid w:val="00F93A41"/>
    <w:rsid w:val="00FA1B0C"/>
    <w:rsid w:val="00FA3425"/>
    <w:rsid w:val="00FA44EE"/>
    <w:rsid w:val="00FA47B0"/>
    <w:rsid w:val="00FA5ACA"/>
    <w:rsid w:val="00FA5E61"/>
    <w:rsid w:val="00FA5F68"/>
    <w:rsid w:val="00FB00F9"/>
    <w:rsid w:val="00FB1188"/>
    <w:rsid w:val="00FB1B55"/>
    <w:rsid w:val="00FB4904"/>
    <w:rsid w:val="00FC07AC"/>
    <w:rsid w:val="00FC1775"/>
    <w:rsid w:val="00FC1881"/>
    <w:rsid w:val="00FC2999"/>
    <w:rsid w:val="00FC4100"/>
    <w:rsid w:val="00FC47A7"/>
    <w:rsid w:val="00FC481D"/>
    <w:rsid w:val="00FC4E38"/>
    <w:rsid w:val="00FC668A"/>
    <w:rsid w:val="00FC6A33"/>
    <w:rsid w:val="00FC6A55"/>
    <w:rsid w:val="00FC70F1"/>
    <w:rsid w:val="00FC74FC"/>
    <w:rsid w:val="00FC7BED"/>
    <w:rsid w:val="00FD05A0"/>
    <w:rsid w:val="00FD065C"/>
    <w:rsid w:val="00FD29DA"/>
    <w:rsid w:val="00FD49EE"/>
    <w:rsid w:val="00FE09AC"/>
    <w:rsid w:val="00FE1755"/>
    <w:rsid w:val="00FE2107"/>
    <w:rsid w:val="00FE5203"/>
    <w:rsid w:val="00FF3299"/>
    <w:rsid w:val="00FF376B"/>
    <w:rsid w:val="00FF4E5B"/>
    <w:rsid w:val="00FF55C3"/>
    <w:rsid w:val="00FF5E47"/>
    <w:rsid w:val="00FF61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ahoma"/>
        <w:kern w:val="3"/>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7"/>
    <w:rPr>
      <w:rFonts w:asciiTheme="minorHAnsi" w:eastAsiaTheme="minorEastAsia" w:hAnsiTheme="minorHAnsi" w:cstheme="minorBidi"/>
      <w:kern w:val="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F5EF7"/>
    <w:pPr>
      <w:spacing w:after="0" w:line="240" w:lineRule="auto"/>
      <w:jc w:val="both"/>
    </w:pPr>
    <w:rPr>
      <w:rFonts w:ascii="Times" w:eastAsia="Times" w:hAnsi="Times" w:cs="Times New Roman"/>
      <w:sz w:val="24"/>
      <w:szCs w:val="20"/>
    </w:rPr>
  </w:style>
  <w:style w:type="character" w:customStyle="1" w:styleId="CorpsdetexteCar">
    <w:name w:val="Corps de texte Car"/>
    <w:basedOn w:val="Policepardfaut"/>
    <w:link w:val="Corpsdetexte"/>
    <w:rsid w:val="00DF5EF7"/>
    <w:rPr>
      <w:rFonts w:ascii="Times" w:eastAsia="Times" w:hAnsi="Times" w:cs="Times New Roman"/>
      <w:kern w:val="0"/>
      <w:szCs w:val="20"/>
      <w:lang w:eastAsia="fr-FR"/>
    </w:rPr>
  </w:style>
  <w:style w:type="paragraph" w:styleId="NormalWeb">
    <w:name w:val="Normal (Web)"/>
    <w:basedOn w:val="Normal"/>
    <w:uiPriority w:val="99"/>
    <w:unhideWhenUsed/>
    <w:rsid w:val="00DF5EF7"/>
    <w:pPr>
      <w:spacing w:before="100" w:beforeAutospacing="1" w:after="119" w:line="240" w:lineRule="auto"/>
    </w:pPr>
    <w:rPr>
      <w:rFonts w:ascii="Times New Roman" w:eastAsia="Times New Roman" w:hAnsi="Times New Roman" w:cs="Times New Roman"/>
      <w:sz w:val="24"/>
      <w:szCs w:val="24"/>
    </w:rPr>
  </w:style>
  <w:style w:type="character" w:customStyle="1" w:styleId="cargr1">
    <w:name w:val="cargr1"/>
    <w:basedOn w:val="Policepardfaut"/>
    <w:rsid w:val="00DF5EF7"/>
    <w:rPr>
      <w:rFonts w:ascii="Arial Unicode MS" w:eastAsia="Arial Unicode MS" w:hAnsi="Arial Unicode MS" w:cs="Arial Unicode MS" w:hint="eastAsia"/>
      <w:color w:val="0000FF"/>
      <w:sz w:val="26"/>
      <w:szCs w:val="26"/>
    </w:rPr>
  </w:style>
  <w:style w:type="table" w:styleId="Grille">
    <w:name w:val="Table Grid"/>
    <w:basedOn w:val="TableauNormal"/>
    <w:rsid w:val="00DF5EF7"/>
    <w:pPr>
      <w:spacing w:after="0" w:line="240" w:lineRule="auto"/>
    </w:pPr>
    <w:rPr>
      <w:rFonts w:ascii="Times New Roman" w:eastAsia="Times New Roman" w:hAnsi="Times New Roman" w:cs="Times New Roman"/>
      <w:kern w:val="0"/>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ahoma"/>
        <w:kern w:val="3"/>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7"/>
    <w:rPr>
      <w:rFonts w:asciiTheme="minorHAnsi" w:eastAsiaTheme="minorEastAsia" w:hAnsiTheme="minorHAnsi" w:cstheme="minorBidi"/>
      <w:kern w:val="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F5EF7"/>
    <w:pPr>
      <w:spacing w:after="0" w:line="240" w:lineRule="auto"/>
      <w:jc w:val="both"/>
    </w:pPr>
    <w:rPr>
      <w:rFonts w:ascii="Times" w:eastAsia="Times" w:hAnsi="Times" w:cs="Times New Roman"/>
      <w:sz w:val="24"/>
      <w:szCs w:val="20"/>
    </w:rPr>
  </w:style>
  <w:style w:type="character" w:customStyle="1" w:styleId="CorpsdetexteCar">
    <w:name w:val="Corps de texte Car"/>
    <w:basedOn w:val="Policepardfaut"/>
    <w:link w:val="Corpsdetexte"/>
    <w:rsid w:val="00DF5EF7"/>
    <w:rPr>
      <w:rFonts w:ascii="Times" w:eastAsia="Times" w:hAnsi="Times" w:cs="Times New Roman"/>
      <w:kern w:val="0"/>
      <w:szCs w:val="20"/>
      <w:lang w:eastAsia="fr-FR"/>
    </w:rPr>
  </w:style>
  <w:style w:type="paragraph" w:styleId="NormalWeb">
    <w:name w:val="Normal (Web)"/>
    <w:basedOn w:val="Normal"/>
    <w:uiPriority w:val="99"/>
    <w:unhideWhenUsed/>
    <w:rsid w:val="00DF5EF7"/>
    <w:pPr>
      <w:spacing w:before="100" w:beforeAutospacing="1" w:after="119" w:line="240" w:lineRule="auto"/>
    </w:pPr>
    <w:rPr>
      <w:rFonts w:ascii="Times New Roman" w:eastAsia="Times New Roman" w:hAnsi="Times New Roman" w:cs="Times New Roman"/>
      <w:sz w:val="24"/>
      <w:szCs w:val="24"/>
    </w:rPr>
  </w:style>
  <w:style w:type="character" w:customStyle="1" w:styleId="cargr1">
    <w:name w:val="cargr1"/>
    <w:basedOn w:val="Policepardfaut"/>
    <w:rsid w:val="00DF5EF7"/>
    <w:rPr>
      <w:rFonts w:ascii="Arial Unicode MS" w:eastAsia="Arial Unicode MS" w:hAnsi="Arial Unicode MS" w:cs="Arial Unicode MS" w:hint="eastAsia"/>
      <w:color w:val="0000FF"/>
      <w:sz w:val="26"/>
      <w:szCs w:val="26"/>
    </w:rPr>
  </w:style>
  <w:style w:type="table" w:styleId="Grille">
    <w:name w:val="Table Grid"/>
    <w:basedOn w:val="TableauNormal"/>
    <w:rsid w:val="00DF5EF7"/>
    <w:pPr>
      <w:spacing w:after="0" w:line="240" w:lineRule="auto"/>
    </w:pPr>
    <w:rPr>
      <w:rFonts w:ascii="Times New Roman" w:eastAsia="Times New Roman" w:hAnsi="Times New Roman" w:cs="Times New Roman"/>
      <w:kern w:val="0"/>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6595</Characters>
  <Application>Microsoft Macintosh Word</Application>
  <DocSecurity>0</DocSecurity>
  <Lines>54</Lines>
  <Paragraphs>15</Paragraphs>
  <ScaleCrop>false</ScaleCrop>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Christophe BONDAZ</cp:lastModifiedBy>
  <cp:revision>2</cp:revision>
  <dcterms:created xsi:type="dcterms:W3CDTF">2014-03-12T13:29:00Z</dcterms:created>
  <dcterms:modified xsi:type="dcterms:W3CDTF">2014-03-12T13:29:00Z</dcterms:modified>
</cp:coreProperties>
</file>